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5798"/>
      </w:tblGrid>
      <w:tr>
        <w:trPr>
          <w:jc w:val="center"/>
        </w:trPr>
        <w:tc>
          <w:tcPr>
            <w:tcW w:w="4426" w:type="dxa"/>
          </w:tcPr>
          <w:p>
            <w:pPr>
              <w:adjustRightInd w:val="0"/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br w:type="page"/>
            </w:r>
            <w:r>
              <w:rPr>
                <w:color w:val="auto"/>
                <w:sz w:val="26"/>
                <w:szCs w:val="26"/>
                <w:lang w:val="vi-VN"/>
              </w:rPr>
              <w:br w:type="page"/>
            </w:r>
            <w:r>
              <w:rPr>
                <w:b/>
                <w:color w:val="auto"/>
                <w:sz w:val="26"/>
                <w:szCs w:val="26"/>
                <w:lang w:val="vi-VN"/>
              </w:rPr>
              <w:t xml:space="preserve">TRƯỜNG THCS </w:t>
            </w:r>
            <w:r>
              <w:rPr>
                <w:b/>
                <w:color w:val="auto"/>
                <w:sz w:val="26"/>
                <w:szCs w:val="26"/>
                <w:lang w:val="en-US"/>
              </w:rPr>
              <w:t>GIA QUẤT</w:t>
            </w:r>
          </w:p>
          <w:p>
            <w:pPr>
              <w:adjustRightInd w:val="0"/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  <w:lang w:val="vi-VN"/>
              </w:rPr>
              <w:t>Năm học:</w:t>
            </w:r>
            <w:r>
              <w:rPr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auto"/>
                <w:sz w:val="26"/>
                <w:szCs w:val="26"/>
              </w:rPr>
              <w:t>2023</w:t>
            </w:r>
            <w:r>
              <w:rPr>
                <w:b/>
                <w:color w:val="auto"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color w:val="auto"/>
                <w:sz w:val="26"/>
                <w:szCs w:val="26"/>
                <w:lang w:val="en-US"/>
              </w:rPr>
              <w:t>-</w:t>
            </w:r>
            <w:r>
              <w:rPr>
                <w:b/>
                <w:color w:val="auto"/>
                <w:sz w:val="26"/>
                <w:szCs w:val="26"/>
                <w:lang w:val="vi-VN"/>
              </w:rPr>
              <w:t xml:space="preserve"> 20</w:t>
            </w:r>
            <w:r>
              <w:rPr>
                <w:b/>
                <w:color w:val="auto"/>
                <w:sz w:val="26"/>
                <w:szCs w:val="26"/>
                <w:lang w:val="it-IT"/>
              </w:rPr>
              <w:t>24</w:t>
            </w:r>
          </w:p>
        </w:tc>
        <w:tc>
          <w:tcPr>
            <w:tcW w:w="5798" w:type="dxa"/>
          </w:tcPr>
          <w:p>
            <w:pPr>
              <w:adjustRightInd w:val="0"/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NỘI DUNG ÔN TẬP</w:t>
            </w:r>
            <w:r>
              <w:rPr>
                <w:b/>
                <w:color w:val="auto"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color w:val="auto"/>
                <w:sz w:val="26"/>
                <w:szCs w:val="26"/>
                <w:lang w:val="en-US"/>
              </w:rPr>
              <w:t>HỌC</w:t>
            </w:r>
            <w:r>
              <w:rPr>
                <w:b/>
                <w:color w:val="auto"/>
                <w:sz w:val="26"/>
                <w:szCs w:val="26"/>
              </w:rPr>
              <w:t xml:space="preserve"> KÌ I</w:t>
            </w:r>
          </w:p>
          <w:p>
            <w:pPr>
              <w:adjustRightInd w:val="0"/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it-IT"/>
              </w:rPr>
            </w:pPr>
            <w:r>
              <w:rPr>
                <w:b/>
                <w:color w:val="auto"/>
                <w:sz w:val="26"/>
                <w:szCs w:val="26"/>
                <w:lang w:val="it-IT"/>
              </w:rPr>
              <w:t>MÔN: CÔNG NGHỆ 6</w:t>
            </w:r>
          </w:p>
        </w:tc>
      </w:tr>
    </w:tbl>
    <w:p>
      <w:pPr>
        <w:pStyle w:val="11"/>
        <w:tabs>
          <w:tab w:val="left" w:pos="0"/>
        </w:tabs>
        <w:spacing w:line="276" w:lineRule="auto"/>
        <w:ind w:left="0" w:firstLine="0"/>
        <w:rPr>
          <w:b/>
          <w:color w:val="auto"/>
          <w:sz w:val="26"/>
          <w:szCs w:val="26"/>
          <w:lang w:val="en-US"/>
        </w:rPr>
      </w:pPr>
    </w:p>
    <w:p>
      <w:pPr>
        <w:tabs>
          <w:tab w:val="left" w:pos="0"/>
        </w:tabs>
        <w:spacing w:line="276" w:lineRule="auto"/>
        <w:rPr>
          <w:color w:val="auto"/>
          <w:sz w:val="26"/>
          <w:szCs w:val="26"/>
          <w:lang w:val="en-US"/>
        </w:rPr>
      </w:pPr>
      <w:r>
        <w:rPr>
          <w:b/>
          <w:color w:val="auto"/>
          <w:sz w:val="26"/>
          <w:szCs w:val="26"/>
          <w:lang w:val="en-US"/>
        </w:rPr>
        <w:t xml:space="preserve">I. </w:t>
      </w:r>
      <w:r>
        <w:rPr>
          <w:b/>
          <w:color w:val="auto"/>
          <w:sz w:val="26"/>
          <w:szCs w:val="26"/>
        </w:rPr>
        <w:t xml:space="preserve">Nội dung: </w:t>
      </w:r>
      <w:r>
        <w:rPr>
          <w:color w:val="auto"/>
          <w:sz w:val="26"/>
          <w:szCs w:val="26"/>
        </w:rPr>
        <w:t>Ôn nội dung kiến thức</w:t>
      </w:r>
      <w:r>
        <w:rPr>
          <w:color w:val="auto"/>
          <w:spacing w:val="-4"/>
          <w:sz w:val="26"/>
          <w:szCs w:val="26"/>
        </w:rPr>
        <w:t xml:space="preserve"> </w:t>
      </w:r>
      <w:r>
        <w:rPr>
          <w:color w:val="auto"/>
          <w:spacing w:val="-4"/>
          <w:sz w:val="26"/>
          <w:szCs w:val="26"/>
          <w:lang w:val="en-US"/>
        </w:rPr>
        <w:t>từ bài 4 đến bài 7.</w:t>
      </w:r>
    </w:p>
    <w:p>
      <w:pPr>
        <w:tabs>
          <w:tab w:val="left" w:pos="0"/>
        </w:tabs>
        <w:spacing w:line="276" w:lineRule="auto"/>
        <w:rPr>
          <w:color w:val="auto"/>
          <w:sz w:val="26"/>
          <w:szCs w:val="26"/>
          <w:lang w:val="en-US"/>
        </w:rPr>
      </w:pPr>
      <w:r>
        <w:rPr>
          <w:b/>
          <w:color w:val="auto"/>
          <w:sz w:val="26"/>
          <w:szCs w:val="26"/>
          <w:lang w:val="en-US"/>
        </w:rPr>
        <w:t xml:space="preserve">II. </w:t>
      </w:r>
      <w:r>
        <w:rPr>
          <w:b/>
          <w:color w:val="auto"/>
          <w:sz w:val="26"/>
          <w:szCs w:val="26"/>
        </w:rPr>
        <w:t xml:space="preserve">Hình thức kiểm tra: </w:t>
      </w:r>
      <w:r>
        <w:rPr>
          <w:color w:val="auto"/>
          <w:sz w:val="26"/>
          <w:szCs w:val="26"/>
          <w:lang w:val="en-US"/>
        </w:rPr>
        <w:t>50%</w:t>
      </w:r>
      <w:r>
        <w:rPr>
          <w:color w:val="auto"/>
          <w:sz w:val="26"/>
          <w:szCs w:val="26"/>
        </w:rPr>
        <w:t xml:space="preserve"> trắc nghiệm </w:t>
      </w:r>
      <w:r>
        <w:rPr>
          <w:color w:val="auto"/>
          <w:sz w:val="26"/>
          <w:szCs w:val="26"/>
          <w:lang w:val="en-US"/>
        </w:rPr>
        <w:t>(20 câu) + 50% tự luận.</w:t>
      </w:r>
    </w:p>
    <w:p>
      <w:pPr>
        <w:tabs>
          <w:tab w:val="left" w:pos="0"/>
        </w:tabs>
        <w:spacing w:line="276" w:lineRule="auto"/>
        <w:rPr>
          <w:b/>
          <w:color w:val="auto"/>
          <w:sz w:val="26"/>
          <w:szCs w:val="26"/>
          <w:lang w:val="en-US"/>
        </w:rPr>
      </w:pPr>
      <w:r>
        <w:rPr>
          <w:b/>
          <w:color w:val="auto"/>
          <w:sz w:val="26"/>
          <w:szCs w:val="26"/>
          <w:lang w:val="en-US"/>
        </w:rPr>
        <w:t>III. M</w:t>
      </w:r>
      <w:r>
        <w:rPr>
          <w:b/>
          <w:color w:val="auto"/>
          <w:sz w:val="26"/>
          <w:szCs w:val="26"/>
        </w:rPr>
        <w:t>ột số câu hỏi và bài tập tham</w:t>
      </w:r>
      <w:r>
        <w:rPr>
          <w:b/>
          <w:color w:val="auto"/>
          <w:spacing w:val="-3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>khảo</w:t>
      </w:r>
    </w:p>
    <w:p>
      <w:pPr>
        <w:tabs>
          <w:tab w:val="left" w:pos="0"/>
        </w:tabs>
        <w:spacing w:line="276" w:lineRule="auto"/>
        <w:rPr>
          <w:b/>
          <w:color w:val="auto"/>
          <w:sz w:val="26"/>
          <w:szCs w:val="26"/>
          <w:lang w:val="en-US"/>
        </w:rPr>
      </w:pPr>
      <w:r>
        <w:rPr>
          <w:b/>
          <w:color w:val="auto"/>
          <w:sz w:val="26"/>
          <w:szCs w:val="26"/>
          <w:lang w:val="en-US"/>
        </w:rPr>
        <w:t>1. Trắc nghiệm</w:t>
      </w:r>
    </w:p>
    <w:p>
      <w:pPr>
        <w:widowControl/>
        <w:autoSpaceDE/>
        <w:autoSpaceDN/>
        <w:jc w:val="both"/>
        <w:rPr>
          <w:rFonts w:eastAsia="Calibri"/>
          <w:color w:val="auto"/>
          <w:sz w:val="26"/>
          <w:szCs w:val="26"/>
          <w:lang w:val="en-US"/>
        </w:rPr>
      </w:pPr>
      <w:r>
        <w:rPr>
          <w:rFonts w:eastAsia="Calibri"/>
          <w:b/>
          <w:bCs/>
          <w:color w:val="auto"/>
          <w:sz w:val="26"/>
          <w:szCs w:val="26"/>
          <w:lang w:val="en-US"/>
        </w:rPr>
        <w:t xml:space="preserve">Câu 1: </w:t>
      </w:r>
      <w:r>
        <w:rPr>
          <w:rFonts w:eastAsia="Calibri"/>
          <w:color w:val="auto"/>
          <w:sz w:val="26"/>
          <w:szCs w:val="26"/>
          <w:lang w:val="en-US"/>
        </w:rPr>
        <w:t>Những thực phẩm nào sau đây không cần phải bảo quản lạnh</w:t>
      </w:r>
    </w:p>
    <w:p>
      <w:pPr>
        <w:widowControl/>
        <w:autoSpaceDE/>
        <w:autoSpaceDN/>
        <w:jc w:val="both"/>
        <w:rPr>
          <w:rFonts w:eastAsia="Calibri"/>
          <w:color w:val="auto"/>
          <w:sz w:val="26"/>
          <w:szCs w:val="26"/>
          <w:lang w:val="en-US"/>
        </w:rPr>
      </w:pPr>
      <w:r>
        <w:rPr>
          <w:rFonts w:eastAsia="Calibri"/>
          <w:color w:val="auto"/>
          <w:sz w:val="26"/>
          <w:szCs w:val="26"/>
          <w:lang w:val="en-US"/>
        </w:rPr>
        <w:t xml:space="preserve">A. Đậu đỗ, gạo               </w:t>
      </w:r>
      <w:r>
        <w:rPr>
          <w:rFonts w:eastAsia="Calibri"/>
          <w:color w:val="auto"/>
          <w:sz w:val="26"/>
          <w:szCs w:val="26"/>
          <w:lang w:val="en-US"/>
        </w:rPr>
        <w:t>B. Thịt, cá</w:t>
      </w:r>
      <w:r>
        <w:rPr>
          <w:rFonts w:eastAsia="Calibri"/>
          <w:color w:val="auto"/>
          <w:sz w:val="26"/>
          <w:szCs w:val="26"/>
          <w:lang w:val="en-US"/>
        </w:rPr>
        <w:t xml:space="preserve">                </w:t>
      </w:r>
      <w:r>
        <w:rPr>
          <w:rFonts w:eastAsia="Calibri"/>
          <w:color w:val="auto"/>
          <w:sz w:val="26"/>
          <w:szCs w:val="26"/>
          <w:lang w:val="en-US"/>
        </w:rPr>
        <w:t>C. Sữa chua, kem tươi</w:t>
      </w:r>
      <w:r>
        <w:rPr>
          <w:rFonts w:eastAsia="Calibri"/>
          <w:color w:val="auto"/>
          <w:sz w:val="26"/>
          <w:szCs w:val="26"/>
          <w:lang w:val="en-US"/>
        </w:rPr>
        <w:t xml:space="preserve">                 </w:t>
      </w:r>
      <w:r>
        <w:rPr>
          <w:rFonts w:eastAsia="Calibri"/>
          <w:color w:val="auto"/>
          <w:sz w:val="26"/>
          <w:szCs w:val="26"/>
          <w:lang w:val="en-US"/>
        </w:rPr>
        <w:t>D. Rau, củ, quả</w:t>
      </w:r>
    </w:p>
    <w:p>
      <w:pPr>
        <w:jc w:val="both"/>
        <w:rPr>
          <w:rFonts w:eastAsia="SimSun"/>
          <w:color w:val="auto"/>
          <w:sz w:val="26"/>
          <w:szCs w:val="26"/>
          <w:lang w:val="en-US"/>
        </w:rPr>
      </w:pPr>
      <w:r>
        <w:rPr>
          <w:rFonts w:eastAsia="SimSun"/>
          <w:b/>
          <w:bCs/>
          <w:color w:val="auto"/>
          <w:sz w:val="26"/>
          <w:szCs w:val="26"/>
          <w:lang w:val="en-US"/>
        </w:rPr>
        <w:t>Câu 2:</w:t>
      </w:r>
      <w:r>
        <w:rPr>
          <w:rFonts w:eastAsia="SimSun"/>
          <w:color w:val="auto"/>
          <w:sz w:val="26"/>
          <w:szCs w:val="26"/>
          <w:lang w:val="en-US"/>
        </w:rPr>
        <w:t xml:space="preserve"> Vai trò của nhóm thực phẩm giàu chất béo là:</w:t>
      </w:r>
    </w:p>
    <w:p>
      <w:pPr>
        <w:widowControl/>
        <w:tabs>
          <w:tab w:val="left" w:pos="283"/>
          <w:tab w:val="left" w:pos="5542"/>
        </w:tabs>
        <w:autoSpaceDE/>
        <w:autoSpaceDN/>
        <w:rPr>
          <w:rFonts w:eastAsia="SimSun"/>
          <w:color w:val="auto"/>
          <w:sz w:val="26"/>
          <w:szCs w:val="26"/>
          <w:lang w:val="en-US"/>
        </w:rPr>
      </w:pPr>
      <w:r>
        <w:rPr>
          <w:rFonts w:eastAsia="SimSun"/>
          <w:color w:val="auto"/>
          <w:sz w:val="26"/>
          <w:szCs w:val="26"/>
          <w:lang w:val="en-US"/>
        </w:rPr>
        <w:t>A. Cung cấp năng lượng.</w:t>
      </w:r>
      <w:r>
        <w:rPr>
          <w:rFonts w:eastAsia="SimSun"/>
          <w:b/>
          <w:color w:val="auto"/>
          <w:sz w:val="26"/>
          <w:szCs w:val="26"/>
          <w:lang w:val="en-US"/>
        </w:rPr>
        <w:tab/>
      </w:r>
      <w:r>
        <w:rPr>
          <w:rFonts w:eastAsia="SimSun"/>
          <w:color w:val="auto"/>
          <w:sz w:val="26"/>
          <w:szCs w:val="26"/>
          <w:lang w:val="en-US"/>
        </w:rPr>
        <w:t>B. Tạo ra tế bào mới.</w:t>
      </w:r>
      <w:r>
        <w:rPr>
          <w:rFonts w:eastAsia="SimSun"/>
          <w:color w:val="auto"/>
          <w:sz w:val="26"/>
          <w:szCs w:val="26"/>
          <w:lang w:val="en-US"/>
        </w:rPr>
        <w:tab/>
      </w:r>
    </w:p>
    <w:p>
      <w:pPr>
        <w:widowControl/>
        <w:tabs>
          <w:tab w:val="left" w:pos="283"/>
          <w:tab w:val="left" w:pos="5542"/>
        </w:tabs>
        <w:autoSpaceDE/>
        <w:autoSpaceDN/>
        <w:spacing w:line="276" w:lineRule="auto"/>
        <w:rPr>
          <w:rFonts w:eastAsia="SimSun"/>
          <w:color w:val="auto"/>
          <w:sz w:val="26"/>
          <w:szCs w:val="26"/>
          <w:lang w:val="en-US"/>
        </w:rPr>
      </w:pPr>
      <w:r>
        <w:rPr>
          <w:rFonts w:eastAsia="SimSun"/>
          <w:color w:val="auto"/>
          <w:sz w:val="26"/>
          <w:szCs w:val="26"/>
          <w:lang w:val="en-US"/>
        </w:rPr>
        <w:t>C. Tăng sức đề kháng.</w:t>
      </w:r>
      <w:r>
        <w:rPr>
          <w:rFonts w:eastAsia="SimSun"/>
          <w:color w:val="auto"/>
          <w:sz w:val="26"/>
          <w:szCs w:val="26"/>
          <w:lang w:val="en-US"/>
        </w:rPr>
        <w:tab/>
      </w:r>
      <w:r>
        <w:rPr>
          <w:rFonts w:eastAsia="SimSun"/>
          <w:color w:val="auto"/>
          <w:sz w:val="26"/>
          <w:szCs w:val="26"/>
          <w:lang w:val="en-US"/>
        </w:rPr>
        <w:t>D. Bảo vệ cơ thể.</w:t>
      </w:r>
    </w:p>
    <w:p>
      <w:pPr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  <w:lang w:val="en-US"/>
        </w:rPr>
        <w:t>Câu 3:</w:t>
      </w:r>
      <w:r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</w:rPr>
        <w:t>Nhóm thực phẩm giúp cho sự phát triển của xương, hoạt động của cơ bắp, cấu tạo hồng cầu:</w:t>
      </w:r>
    </w:p>
    <w:p>
      <w:pPr>
        <w:tabs>
          <w:tab w:val="left" w:pos="1312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en-US"/>
        </w:rPr>
        <w:t xml:space="preserve"> A. </w:t>
      </w:r>
      <w:r>
        <w:rPr>
          <w:color w:val="auto"/>
          <w:sz w:val="26"/>
          <w:szCs w:val="26"/>
        </w:rPr>
        <w:t>Nhóm thực phẩm giàu chất</w:t>
      </w:r>
      <w:r>
        <w:rPr>
          <w:color w:val="auto"/>
          <w:spacing w:val="-4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béo.</w:t>
      </w:r>
      <w:r>
        <w:rPr>
          <w:color w:val="auto"/>
          <w:sz w:val="26"/>
          <w:szCs w:val="26"/>
          <w:lang w:val="en-US"/>
        </w:rPr>
        <w:t xml:space="preserve">                         B. </w:t>
      </w:r>
      <w:r>
        <w:rPr>
          <w:color w:val="auto"/>
          <w:sz w:val="26"/>
          <w:szCs w:val="26"/>
        </w:rPr>
        <w:t>Nhóm thực phẩm giàu vitamin</w:t>
      </w:r>
      <w:r>
        <w:rPr>
          <w:color w:val="auto"/>
          <w:spacing w:val="-1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.</w:t>
      </w:r>
    </w:p>
    <w:p>
      <w:pPr>
        <w:tabs>
          <w:tab w:val="left" w:pos="1312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en-US"/>
        </w:rPr>
        <w:t xml:space="preserve"> C. </w:t>
      </w:r>
      <w:r>
        <w:rPr>
          <w:color w:val="auto"/>
          <w:sz w:val="26"/>
          <w:szCs w:val="26"/>
        </w:rPr>
        <w:t>Nhóm thực phẩm giàu chất đạm.</w:t>
      </w:r>
      <w:r>
        <w:rPr>
          <w:color w:val="auto"/>
          <w:sz w:val="26"/>
          <w:szCs w:val="26"/>
          <w:lang w:val="en-US"/>
        </w:rPr>
        <w:t xml:space="preserve">                      </w:t>
      </w:r>
      <w:r>
        <w:rPr>
          <w:color w:val="auto"/>
          <w:sz w:val="26"/>
          <w:szCs w:val="26"/>
          <w:lang w:val="en-US"/>
        </w:rPr>
        <w:t xml:space="preserve">  D. </w:t>
      </w:r>
      <w:r>
        <w:rPr>
          <w:color w:val="auto"/>
          <w:sz w:val="26"/>
          <w:szCs w:val="26"/>
        </w:rPr>
        <w:t>Nhóm thực phẩm giàu chất khoáng.</w:t>
      </w:r>
    </w:p>
    <w:p>
      <w:pPr>
        <w:widowControl/>
        <w:autoSpaceDE/>
        <w:autoSpaceDN/>
        <w:rPr>
          <w:rFonts w:eastAsia="SimSun"/>
          <w:color w:val="auto"/>
          <w:sz w:val="26"/>
          <w:szCs w:val="26"/>
          <w:lang w:val="en-US"/>
        </w:rPr>
      </w:pPr>
      <w:r>
        <w:rPr>
          <w:rFonts w:eastAsia="SimSun"/>
          <w:b/>
          <w:bCs/>
          <w:color w:val="auto"/>
          <w:sz w:val="26"/>
          <w:szCs w:val="26"/>
          <w:lang w:val="en-US"/>
        </w:rPr>
        <w:t>Câu 4:</w:t>
      </w:r>
      <w:r>
        <w:rPr>
          <w:rFonts w:eastAsia="SimSun"/>
          <w:color w:val="auto"/>
          <w:sz w:val="26"/>
          <w:szCs w:val="26"/>
          <w:lang w:val="en-US"/>
        </w:rPr>
        <w:t xml:space="preserve"> Món ăn nào dưới đây được chế biến bằng phương pháp không sử dụng nhiệt?</w:t>
      </w:r>
    </w:p>
    <w:p>
      <w:pPr>
        <w:widowControl/>
        <w:tabs>
          <w:tab w:val="left" w:pos="90"/>
        </w:tabs>
        <w:autoSpaceDE/>
        <w:autoSpaceDN/>
        <w:rPr>
          <w:rFonts w:eastAsia="SimSun"/>
          <w:color w:val="auto"/>
          <w:sz w:val="26"/>
          <w:szCs w:val="26"/>
          <w:lang w:val="da-DK"/>
        </w:rPr>
      </w:pPr>
      <w:r>
        <w:rPr>
          <w:rFonts w:eastAsia="SimSun"/>
          <w:color w:val="auto"/>
          <w:sz w:val="26"/>
          <w:szCs w:val="26"/>
          <w:lang w:val="da-DK"/>
        </w:rPr>
        <w:t xml:space="preserve">A. </w:t>
      </w:r>
      <w:r>
        <w:rPr>
          <w:rFonts w:eastAsia="Roboto"/>
          <w:color w:val="auto"/>
          <w:sz w:val="26"/>
          <w:szCs w:val="26"/>
          <w:lang w:val="en-US"/>
        </w:rPr>
        <w:t>Súp gà.</w:t>
      </w:r>
      <w:r>
        <w:rPr>
          <w:rFonts w:eastAsia="SimSun"/>
          <w:color w:val="auto"/>
          <w:sz w:val="26"/>
          <w:szCs w:val="26"/>
          <w:lang w:val="da-DK"/>
        </w:rPr>
        <w:t xml:space="preserve">                    B. </w:t>
      </w:r>
      <w:r>
        <w:rPr>
          <w:rFonts w:eastAsia="Roboto"/>
          <w:color w:val="auto"/>
          <w:sz w:val="26"/>
          <w:szCs w:val="26"/>
          <w:lang w:val="en-US"/>
        </w:rPr>
        <w:t>Trứng luộc.</w:t>
      </w:r>
      <w:r>
        <w:rPr>
          <w:rFonts w:eastAsia="SimSun"/>
          <w:color w:val="auto"/>
          <w:sz w:val="26"/>
          <w:szCs w:val="26"/>
          <w:lang w:val="da-DK"/>
        </w:rPr>
        <w:t xml:space="preserve">                 C. </w:t>
      </w:r>
      <w:r>
        <w:rPr>
          <w:rFonts w:eastAsia="Roboto"/>
          <w:color w:val="auto"/>
          <w:sz w:val="26"/>
          <w:szCs w:val="26"/>
          <w:lang w:val="en-US"/>
        </w:rPr>
        <w:t xml:space="preserve">Rau cải xào.                  </w:t>
      </w:r>
      <w:r>
        <w:rPr>
          <w:rFonts w:eastAsia="SimSun"/>
          <w:color w:val="auto"/>
          <w:sz w:val="26"/>
          <w:szCs w:val="26"/>
          <w:lang w:val="da-DK"/>
        </w:rPr>
        <w:t xml:space="preserve">D. </w:t>
      </w:r>
      <w:r>
        <w:rPr>
          <w:rFonts w:eastAsia="Roboto"/>
          <w:color w:val="auto"/>
          <w:sz w:val="26"/>
          <w:szCs w:val="26"/>
          <w:lang w:val="en-US"/>
        </w:rPr>
        <w:t>Salat hoa quả.</w:t>
      </w:r>
    </w:p>
    <w:p>
      <w:pPr>
        <w:shd w:val="clear" w:color="auto" w:fill="FFFFFF"/>
        <w:rPr>
          <w:color w:val="auto"/>
          <w:sz w:val="26"/>
          <w:szCs w:val="26"/>
          <w:lang w:val="en-US"/>
        </w:rPr>
      </w:pPr>
      <w:r>
        <w:rPr>
          <w:rFonts w:eastAsia="SimSun"/>
          <w:b/>
          <w:bCs/>
          <w:color w:val="auto"/>
          <w:sz w:val="26"/>
          <w:szCs w:val="26"/>
          <w:lang w:val="en-US"/>
        </w:rPr>
        <w:t>Câu 5:</w:t>
      </w:r>
      <w:r>
        <w:rPr>
          <w:rFonts w:eastAsia="SimSun"/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en-US"/>
        </w:rPr>
        <w:t>Dựa vào tiêu chí phân loại nào để phân loại trang phục thành trang phục nam, trang phục nữ?</w:t>
      </w:r>
    </w:p>
    <w:p>
      <w:pPr>
        <w:widowControl/>
        <w:shd w:val="clear" w:color="auto" w:fill="FFFFFF"/>
        <w:autoSpaceDE/>
        <w:autoSpaceDN/>
        <w:rPr>
          <w:color w:val="auto"/>
          <w:sz w:val="26"/>
          <w:szCs w:val="26"/>
          <w:lang w:val="en-US"/>
        </w:rPr>
      </w:pPr>
      <w:r>
        <w:rPr>
          <w:color w:val="auto"/>
          <w:sz w:val="26"/>
          <w:szCs w:val="26"/>
          <w:lang w:val="en-US"/>
        </w:rPr>
        <w:t xml:space="preserve">A. Theo lứa tuổi.          </w:t>
      </w:r>
      <w:r>
        <w:rPr>
          <w:color w:val="auto"/>
          <w:sz w:val="26"/>
          <w:szCs w:val="26"/>
          <w:lang w:val="en-US"/>
        </w:rPr>
        <w:t>B. Theo giới tính.</w:t>
      </w:r>
      <w:r>
        <w:rPr>
          <w:color w:val="auto"/>
          <w:sz w:val="26"/>
          <w:szCs w:val="26"/>
          <w:lang w:val="en-US"/>
        </w:rPr>
        <w:t xml:space="preserve">         </w:t>
      </w:r>
      <w:r>
        <w:rPr>
          <w:color w:val="auto"/>
          <w:sz w:val="26"/>
          <w:szCs w:val="26"/>
          <w:lang w:val="en-US"/>
        </w:rPr>
        <w:tab/>
      </w:r>
      <w:r>
        <w:rPr>
          <w:color w:val="auto"/>
          <w:sz w:val="26"/>
          <w:szCs w:val="26"/>
          <w:lang w:val="en-US"/>
        </w:rPr>
        <w:t xml:space="preserve"> C. Theo công dụng.            D. Theo thời tiết.</w:t>
      </w:r>
    </w:p>
    <w:p>
      <w:pPr>
        <w:tabs>
          <w:tab w:val="center" w:pos="4958"/>
        </w:tabs>
        <w:jc w:val="both"/>
        <w:rPr>
          <w:rFonts w:eastAsia="Calibri"/>
          <w:b/>
          <w:color w:val="auto"/>
          <w:sz w:val="26"/>
          <w:szCs w:val="26"/>
          <w:lang w:val="en-US"/>
        </w:rPr>
      </w:pPr>
      <w:r>
        <w:rPr>
          <w:b/>
          <w:bCs/>
          <w:color w:val="auto"/>
          <w:sz w:val="26"/>
          <w:szCs w:val="26"/>
          <w:lang w:val="en-US"/>
        </w:rPr>
        <w:t>Câu 6:</w:t>
      </w:r>
      <w:r>
        <w:rPr>
          <w:color w:val="auto"/>
          <w:sz w:val="26"/>
          <w:szCs w:val="26"/>
          <w:lang w:val="en-US"/>
        </w:rPr>
        <w:t xml:space="preserve"> </w:t>
      </w:r>
      <w:r>
        <w:rPr>
          <w:rFonts w:eastAsia="Calibri"/>
          <w:bCs/>
          <w:color w:val="auto"/>
          <w:sz w:val="26"/>
          <w:szCs w:val="26"/>
          <w:lang w:val="en-US"/>
        </w:rPr>
        <w:t>Các thực phẩm nào thuộc nhóm thực phẩm giàu chất đạm?</w:t>
      </w:r>
    </w:p>
    <w:p>
      <w:pPr>
        <w:widowControl/>
        <w:tabs>
          <w:tab w:val="center" w:pos="4958"/>
        </w:tabs>
        <w:autoSpaceDE/>
        <w:autoSpaceDN/>
        <w:spacing w:line="276" w:lineRule="auto"/>
        <w:jc w:val="both"/>
        <w:rPr>
          <w:rFonts w:eastAsia="Calibri"/>
          <w:color w:val="auto"/>
          <w:sz w:val="26"/>
          <w:szCs w:val="26"/>
          <w:lang w:val="en-US"/>
        </w:rPr>
      </w:pPr>
      <w:r>
        <w:rPr>
          <w:rFonts w:eastAsia="Calibri"/>
          <w:color w:val="auto"/>
          <w:sz w:val="26"/>
          <w:szCs w:val="26"/>
          <w:lang w:val="en-US"/>
        </w:rPr>
        <w:t xml:space="preserve">A. Cá, trứng, ngô.                                                     </w:t>
      </w:r>
      <w:r>
        <w:rPr>
          <w:rFonts w:eastAsia="Calibri"/>
          <w:color w:val="auto"/>
          <w:sz w:val="26"/>
          <w:szCs w:val="26"/>
          <w:lang w:val="en-US"/>
        </w:rPr>
        <w:t>B. Cá, trứng, sữa.</w:t>
      </w:r>
    </w:p>
    <w:p>
      <w:pPr>
        <w:widowControl/>
        <w:tabs>
          <w:tab w:val="center" w:pos="4958"/>
        </w:tabs>
        <w:autoSpaceDE/>
        <w:autoSpaceDN/>
        <w:spacing w:line="276" w:lineRule="auto"/>
        <w:jc w:val="both"/>
        <w:rPr>
          <w:rFonts w:eastAsia="Calibri"/>
          <w:color w:val="auto"/>
          <w:sz w:val="26"/>
          <w:szCs w:val="26"/>
          <w:lang w:val="en-US"/>
        </w:rPr>
      </w:pPr>
      <w:r>
        <w:rPr>
          <w:rFonts w:eastAsia="Calibri"/>
          <w:color w:val="auto"/>
          <w:sz w:val="26"/>
          <w:szCs w:val="26"/>
          <w:lang w:val="en-US"/>
        </w:rPr>
        <w:t>C. Trứng, đậu, khoai.                                                D. Tôm, gạo tẻ, mỡ lợn.</w:t>
      </w:r>
    </w:p>
    <w:p>
      <w:pPr>
        <w:rPr>
          <w:rFonts w:eastAsia="SimSun"/>
          <w:color w:val="auto"/>
          <w:sz w:val="26"/>
          <w:szCs w:val="26"/>
          <w:lang w:val="vi-VN"/>
        </w:rPr>
      </w:pPr>
      <w:r>
        <w:rPr>
          <w:b/>
          <w:bCs/>
          <w:color w:val="auto"/>
          <w:sz w:val="26"/>
          <w:szCs w:val="26"/>
          <w:lang w:val="en-US"/>
        </w:rPr>
        <w:t xml:space="preserve">Câu 7: </w:t>
      </w:r>
      <w:r>
        <w:rPr>
          <w:rFonts w:eastAsia="SimSun"/>
          <w:color w:val="auto"/>
          <w:sz w:val="26"/>
          <w:szCs w:val="26"/>
          <w:lang w:val="en-US"/>
        </w:rPr>
        <w:t>Rau</w:t>
      </w:r>
      <w:r>
        <w:rPr>
          <w:rFonts w:eastAsia="SimSun"/>
          <w:color w:val="auto"/>
          <w:sz w:val="26"/>
          <w:szCs w:val="26"/>
          <w:lang w:val="vi-VN"/>
        </w:rPr>
        <w:t>, quả sau khi mua về chưa sử dụng ngay nên</w:t>
      </w:r>
    </w:p>
    <w:p>
      <w:pPr>
        <w:rPr>
          <w:rFonts w:eastAsia="SimSun"/>
          <w:color w:val="auto"/>
          <w:sz w:val="26"/>
          <w:szCs w:val="26"/>
          <w:lang w:val="vi-VN"/>
        </w:rPr>
      </w:pPr>
      <w:r>
        <w:rPr>
          <w:rFonts w:eastAsia="SimSun"/>
          <w:color w:val="auto"/>
          <w:sz w:val="26"/>
          <w:szCs w:val="26"/>
          <w:lang w:val="vi-VN"/>
        </w:rPr>
        <w:t>A. bảo quản ở nhiệt độ thường.</w:t>
      </w:r>
      <w:r>
        <w:rPr>
          <w:rFonts w:eastAsia="SimSun"/>
          <w:color w:val="auto"/>
          <w:sz w:val="26"/>
          <w:szCs w:val="26"/>
          <w:lang w:val="vi-VN"/>
        </w:rPr>
        <w:tab/>
      </w:r>
      <w:r>
        <w:rPr>
          <w:rFonts w:eastAsia="SimSun"/>
          <w:color w:val="auto"/>
          <w:sz w:val="26"/>
          <w:szCs w:val="26"/>
          <w:lang w:val="vi-VN"/>
        </w:rPr>
        <w:tab/>
      </w:r>
      <w:r>
        <w:rPr>
          <w:rFonts w:eastAsia="SimSun"/>
          <w:color w:val="auto"/>
          <w:sz w:val="26"/>
          <w:szCs w:val="26"/>
          <w:lang w:val="vi-VN"/>
        </w:rPr>
        <w:tab/>
      </w:r>
      <w:r>
        <w:rPr>
          <w:rFonts w:eastAsia="SimSun"/>
          <w:color w:val="auto"/>
          <w:sz w:val="26"/>
          <w:szCs w:val="26"/>
          <w:lang w:val="vi-VN"/>
        </w:rPr>
        <w:t xml:space="preserve">  </w:t>
      </w:r>
      <w:r>
        <w:rPr>
          <w:rFonts w:eastAsia="SimSun"/>
          <w:color w:val="auto"/>
          <w:sz w:val="26"/>
          <w:szCs w:val="26"/>
          <w:lang w:val="vi-VN"/>
        </w:rPr>
        <w:t xml:space="preserve">   B. bảo quản trong ngăn mát tủ lạnh.</w:t>
      </w:r>
    </w:p>
    <w:p>
      <w:pPr>
        <w:rPr>
          <w:rFonts w:eastAsia="SimSun"/>
          <w:color w:val="auto"/>
          <w:sz w:val="26"/>
          <w:szCs w:val="26"/>
          <w:lang w:val="vi-VN"/>
        </w:rPr>
      </w:pPr>
      <w:r>
        <w:rPr>
          <w:rFonts w:eastAsia="SimSun"/>
          <w:color w:val="auto"/>
          <w:sz w:val="26"/>
          <w:szCs w:val="26"/>
          <w:lang w:val="vi-VN"/>
        </w:rPr>
        <w:t>C. bảo quản ở nhiệt độ cao.</w:t>
      </w:r>
      <w:r>
        <w:rPr>
          <w:rFonts w:eastAsia="SimSun"/>
          <w:color w:val="auto"/>
          <w:sz w:val="26"/>
          <w:szCs w:val="26"/>
          <w:lang w:val="vi-VN"/>
        </w:rPr>
        <w:tab/>
      </w:r>
      <w:r>
        <w:rPr>
          <w:rFonts w:eastAsia="SimSun"/>
          <w:color w:val="auto"/>
          <w:sz w:val="26"/>
          <w:szCs w:val="26"/>
          <w:lang w:val="vi-VN"/>
        </w:rPr>
        <w:tab/>
      </w:r>
      <w:r>
        <w:rPr>
          <w:rFonts w:eastAsia="SimSun"/>
          <w:color w:val="auto"/>
          <w:sz w:val="26"/>
          <w:szCs w:val="26"/>
          <w:lang w:val="vi-VN"/>
        </w:rPr>
        <w:tab/>
      </w:r>
      <w:r>
        <w:rPr>
          <w:rFonts w:eastAsia="SimSun"/>
          <w:color w:val="auto"/>
          <w:sz w:val="26"/>
          <w:szCs w:val="26"/>
          <w:lang w:val="vi-VN"/>
        </w:rPr>
        <w:tab/>
      </w:r>
      <w:r>
        <w:rPr>
          <w:rFonts w:eastAsia="SimSun"/>
          <w:color w:val="auto"/>
          <w:sz w:val="26"/>
          <w:szCs w:val="26"/>
          <w:lang w:val="vi-VN"/>
        </w:rPr>
        <w:t xml:space="preserve">     D. cất vào trong hộp kín</w:t>
      </w:r>
      <w:bookmarkStart w:id="4" w:name="_GoBack"/>
      <w:bookmarkEnd w:id="4"/>
      <w:r>
        <w:rPr>
          <w:rFonts w:eastAsia="SimSun"/>
          <w:color w:val="auto"/>
          <w:sz w:val="26"/>
          <w:szCs w:val="26"/>
          <w:lang w:val="vi-VN"/>
        </w:rPr>
        <w:t>.</w:t>
      </w:r>
    </w:p>
    <w:p>
      <w:pPr>
        <w:spacing w:line="276" w:lineRule="auto"/>
        <w:rPr>
          <w:rFonts w:eastAsia="SimSun"/>
          <w:b/>
          <w:color w:val="auto"/>
          <w:sz w:val="26"/>
          <w:szCs w:val="26"/>
          <w:lang w:val="en-US"/>
        </w:rPr>
      </w:pPr>
      <w:r>
        <w:rPr>
          <w:rFonts w:eastAsia="SimSun"/>
          <w:b/>
          <w:bCs/>
          <w:color w:val="auto"/>
          <w:sz w:val="26"/>
          <w:szCs w:val="26"/>
          <w:lang w:val="en-US"/>
        </w:rPr>
        <w:t xml:space="preserve">Câu 8: </w:t>
      </w:r>
      <w:r>
        <w:rPr>
          <w:rFonts w:eastAsia="SimSun"/>
          <w:color w:val="auto"/>
          <w:sz w:val="26"/>
          <w:szCs w:val="26"/>
          <w:lang w:val="en-US"/>
        </w:rPr>
        <w:t>Nhóm thực phẩm là nguồn cung cấp chất đường bột là</w:t>
      </w:r>
    </w:p>
    <w:p>
      <w:pPr>
        <w:widowControl/>
        <w:tabs>
          <w:tab w:val="left" w:pos="283"/>
          <w:tab w:val="left" w:pos="5542"/>
        </w:tabs>
        <w:autoSpaceDE/>
        <w:autoSpaceDN/>
        <w:spacing w:line="276" w:lineRule="auto"/>
        <w:rPr>
          <w:rFonts w:eastAsia="SimSun"/>
          <w:color w:val="auto"/>
          <w:sz w:val="26"/>
          <w:szCs w:val="26"/>
          <w:lang w:val="en-US"/>
        </w:rPr>
      </w:pPr>
      <w:r>
        <w:rPr>
          <w:rFonts w:eastAsia="SimSun"/>
          <w:color w:val="auto"/>
          <w:sz w:val="26"/>
          <w:szCs w:val="26"/>
          <w:lang w:val="en-US"/>
        </w:rPr>
        <w:t>A. Mỡ, bơ, dầu đậu nành.</w:t>
      </w:r>
      <w:r>
        <w:rPr>
          <w:rFonts w:eastAsia="SimSun"/>
          <w:color w:val="auto"/>
          <w:sz w:val="26"/>
          <w:szCs w:val="26"/>
          <w:lang w:val="en-US"/>
        </w:rPr>
        <w:tab/>
      </w:r>
      <w:r>
        <w:rPr>
          <w:rFonts w:eastAsia="SimSun"/>
          <w:color w:val="auto"/>
          <w:sz w:val="26"/>
          <w:szCs w:val="26"/>
          <w:lang w:val="en-US"/>
        </w:rPr>
        <w:t>B. Bắp cải, cà rốt, táo, cam.</w:t>
      </w:r>
    </w:p>
    <w:p>
      <w:pPr>
        <w:widowControl/>
        <w:tabs>
          <w:tab w:val="left" w:pos="283"/>
          <w:tab w:val="left" w:pos="5542"/>
        </w:tabs>
        <w:autoSpaceDE/>
        <w:autoSpaceDN/>
        <w:spacing w:line="276" w:lineRule="auto"/>
        <w:rPr>
          <w:rFonts w:eastAsia="SimSun"/>
          <w:color w:val="auto"/>
          <w:sz w:val="26"/>
          <w:szCs w:val="26"/>
          <w:lang w:val="en-US"/>
        </w:rPr>
      </w:pPr>
      <w:r>
        <w:rPr>
          <w:rFonts w:eastAsia="SimSun"/>
          <w:color w:val="auto"/>
          <w:sz w:val="26"/>
          <w:szCs w:val="26"/>
          <w:lang w:val="en-US"/>
        </w:rPr>
        <w:t>C. Thịt, trứng, sữa.</w:t>
      </w:r>
      <w:r>
        <w:rPr>
          <w:rFonts w:eastAsia="SimSun"/>
          <w:color w:val="auto"/>
          <w:sz w:val="26"/>
          <w:szCs w:val="26"/>
          <w:lang w:val="en-US"/>
        </w:rPr>
        <w:tab/>
      </w:r>
      <w:r>
        <w:rPr>
          <w:rFonts w:eastAsia="SimSun"/>
          <w:color w:val="auto"/>
          <w:sz w:val="26"/>
          <w:szCs w:val="26"/>
          <w:lang w:val="en-US"/>
        </w:rPr>
        <w:t>D. Gạo, ngô, khoai.</w:t>
      </w:r>
    </w:p>
    <w:p>
      <w:pPr>
        <w:spacing w:line="276" w:lineRule="auto"/>
        <w:rPr>
          <w:bCs/>
          <w:color w:val="auto"/>
          <w:sz w:val="26"/>
          <w:szCs w:val="26"/>
          <w:lang w:val="en-US"/>
        </w:rPr>
      </w:pPr>
      <w:r>
        <w:rPr>
          <w:b/>
          <w:color w:val="auto"/>
          <w:sz w:val="26"/>
          <w:szCs w:val="26"/>
          <w:lang w:val="en-US"/>
        </w:rPr>
        <w:t xml:space="preserve">Câu 9: </w:t>
      </w:r>
      <w:r>
        <w:rPr>
          <w:bCs/>
          <w:color w:val="auto"/>
          <w:sz w:val="26"/>
          <w:szCs w:val="26"/>
          <w:lang w:val="en-US"/>
        </w:rPr>
        <w:t>Phương pháp làm khô thường được dung để bảo quản thực phẩm</w:t>
      </w:r>
    </w:p>
    <w:p>
      <w:pPr>
        <w:spacing w:line="276" w:lineRule="auto"/>
        <w:rPr>
          <w:bCs/>
          <w:color w:val="auto"/>
          <w:sz w:val="26"/>
          <w:szCs w:val="26"/>
          <w:lang w:val="en-US"/>
        </w:rPr>
      </w:pPr>
      <w:r>
        <w:rPr>
          <w:bCs/>
          <w:color w:val="auto"/>
          <w:sz w:val="26"/>
          <w:szCs w:val="26"/>
          <w:lang w:val="en-US"/>
        </w:rPr>
        <w:t>A. rau xanh.</w:t>
      </w:r>
      <w:r>
        <w:rPr>
          <w:bCs/>
          <w:color w:val="auto"/>
          <w:sz w:val="26"/>
          <w:szCs w:val="26"/>
          <w:lang w:val="en-US"/>
        </w:rPr>
        <w:tab/>
      </w:r>
      <w:r>
        <w:rPr>
          <w:bCs/>
          <w:color w:val="auto"/>
          <w:sz w:val="26"/>
          <w:szCs w:val="26"/>
          <w:lang w:val="en-US"/>
        </w:rPr>
        <w:tab/>
      </w:r>
      <w:r>
        <w:rPr>
          <w:bCs/>
          <w:color w:val="auto"/>
          <w:sz w:val="26"/>
          <w:szCs w:val="26"/>
          <w:lang w:val="en-US"/>
        </w:rPr>
        <w:t>B. nông sản và thuỷ - hải sản.</w:t>
      </w:r>
      <w:r>
        <w:rPr>
          <w:bCs/>
          <w:color w:val="auto"/>
          <w:sz w:val="26"/>
          <w:szCs w:val="26"/>
          <w:lang w:val="en-US"/>
        </w:rPr>
        <w:tab/>
      </w:r>
      <w:r>
        <w:rPr>
          <w:bCs/>
          <w:color w:val="auto"/>
          <w:sz w:val="26"/>
          <w:szCs w:val="26"/>
          <w:lang w:val="en-US"/>
        </w:rPr>
        <w:tab/>
      </w:r>
      <w:r>
        <w:rPr>
          <w:bCs/>
          <w:color w:val="auto"/>
          <w:sz w:val="26"/>
          <w:szCs w:val="26"/>
          <w:lang w:val="en-US"/>
        </w:rPr>
        <w:t>C. hoa.</w:t>
      </w:r>
      <w:r>
        <w:rPr>
          <w:bCs/>
          <w:color w:val="auto"/>
          <w:sz w:val="26"/>
          <w:szCs w:val="26"/>
          <w:lang w:val="en-US"/>
        </w:rPr>
        <w:tab/>
      </w:r>
      <w:r>
        <w:rPr>
          <w:bCs/>
          <w:color w:val="auto"/>
          <w:sz w:val="26"/>
          <w:szCs w:val="26"/>
          <w:lang w:val="en-US"/>
        </w:rPr>
        <w:t>D. dứa.</w:t>
      </w:r>
    </w:p>
    <w:p>
      <w:pPr>
        <w:spacing w:line="276" w:lineRule="auto"/>
        <w:rPr>
          <w:bCs/>
          <w:color w:val="auto"/>
          <w:sz w:val="26"/>
          <w:szCs w:val="26"/>
          <w:lang w:val="en-US"/>
        </w:rPr>
      </w:pPr>
      <w:r>
        <w:rPr>
          <w:b/>
          <w:color w:val="auto"/>
          <w:sz w:val="26"/>
          <w:szCs w:val="26"/>
          <w:lang w:val="en-US"/>
        </w:rPr>
        <w:t>Câu 10:</w:t>
      </w:r>
      <w:r>
        <w:rPr>
          <w:bCs/>
          <w:color w:val="auto"/>
          <w:sz w:val="26"/>
          <w:szCs w:val="26"/>
          <w:lang w:val="en-US"/>
        </w:rPr>
        <w:t xml:space="preserve"> Bảo quản thực phẩm trong khoảng nhiệt độ từ 1</w:t>
      </w:r>
      <m:oMath>
        <m:r>
          <m:rPr/>
          <w:rPr>
            <w:rFonts w:ascii="Cambria Math" w:hAnsi="Cambria Math"/>
            <w:color w:val="auto"/>
            <w:sz w:val="26"/>
            <w:szCs w:val="26"/>
            <w:lang w:val="en-US"/>
          </w:rPr>
          <m:t>℃</m:t>
        </m:r>
      </m:oMath>
      <w:r>
        <w:rPr>
          <w:bCs/>
          <w:color w:val="auto"/>
          <w:sz w:val="26"/>
          <w:szCs w:val="26"/>
          <w:lang w:val="en-US"/>
        </w:rPr>
        <w:t xml:space="preserve"> đến 7</w:t>
      </w:r>
      <m:oMath>
        <m:r>
          <m:rPr/>
          <w:rPr>
            <w:rFonts w:ascii="Cambria Math" w:hAnsi="Cambria Math"/>
            <w:color w:val="auto"/>
            <w:sz w:val="26"/>
            <w:szCs w:val="26"/>
            <w:lang w:val="en-US"/>
          </w:rPr>
          <m:t>℃</m:t>
        </m:r>
      </m:oMath>
      <w:r>
        <w:rPr>
          <w:bCs/>
          <w:color w:val="auto"/>
          <w:sz w:val="26"/>
          <w:szCs w:val="26"/>
          <w:lang w:val="en-US"/>
        </w:rPr>
        <w:t xml:space="preserve"> là</w:t>
      </w:r>
    </w:p>
    <w:p>
      <w:pPr>
        <w:spacing w:line="276" w:lineRule="auto"/>
        <w:rPr>
          <w:bCs/>
          <w:color w:val="auto"/>
          <w:sz w:val="26"/>
          <w:szCs w:val="26"/>
          <w:lang w:val="en-US"/>
        </w:rPr>
      </w:pPr>
      <w:r>
        <w:rPr>
          <w:bCs/>
          <w:color w:val="auto"/>
          <w:sz w:val="26"/>
          <w:szCs w:val="26"/>
          <w:lang w:val="en-US"/>
        </w:rPr>
        <w:t>A. làm khô.</w:t>
      </w:r>
      <w:r>
        <w:rPr>
          <w:bCs/>
          <w:color w:val="auto"/>
          <w:sz w:val="26"/>
          <w:szCs w:val="26"/>
          <w:lang w:val="en-US"/>
        </w:rPr>
        <w:tab/>
      </w:r>
      <w:r>
        <w:rPr>
          <w:bCs/>
          <w:color w:val="auto"/>
          <w:sz w:val="26"/>
          <w:szCs w:val="26"/>
          <w:lang w:val="en-US"/>
        </w:rPr>
        <w:tab/>
      </w:r>
      <w:r>
        <w:rPr>
          <w:bCs/>
          <w:color w:val="auto"/>
          <w:sz w:val="26"/>
          <w:szCs w:val="26"/>
          <w:lang w:val="en-US"/>
        </w:rPr>
        <w:t>B. đông lạnh.</w:t>
      </w:r>
      <w:r>
        <w:rPr>
          <w:bCs/>
          <w:color w:val="auto"/>
          <w:sz w:val="26"/>
          <w:szCs w:val="26"/>
          <w:lang w:val="en-US"/>
        </w:rPr>
        <w:tab/>
      </w:r>
      <w:r>
        <w:rPr>
          <w:bCs/>
          <w:color w:val="auto"/>
          <w:sz w:val="26"/>
          <w:szCs w:val="26"/>
          <w:lang w:val="en-US"/>
        </w:rPr>
        <w:tab/>
      </w:r>
      <w:r>
        <w:rPr>
          <w:bCs/>
          <w:color w:val="auto"/>
          <w:sz w:val="26"/>
          <w:szCs w:val="26"/>
          <w:lang w:val="en-US"/>
        </w:rPr>
        <w:tab/>
      </w:r>
      <w:r>
        <w:rPr>
          <w:bCs/>
          <w:color w:val="auto"/>
          <w:sz w:val="26"/>
          <w:szCs w:val="26"/>
          <w:lang w:val="en-US"/>
        </w:rPr>
        <w:t>C. làm lạnh.</w:t>
      </w:r>
      <w:r>
        <w:rPr>
          <w:bCs/>
          <w:color w:val="auto"/>
          <w:sz w:val="26"/>
          <w:szCs w:val="26"/>
          <w:lang w:val="en-US"/>
        </w:rPr>
        <w:tab/>
      </w:r>
      <w:r>
        <w:rPr>
          <w:bCs/>
          <w:color w:val="auto"/>
          <w:sz w:val="26"/>
          <w:szCs w:val="26"/>
          <w:lang w:val="en-US"/>
        </w:rPr>
        <w:tab/>
      </w:r>
      <w:r>
        <w:rPr>
          <w:bCs/>
          <w:color w:val="auto"/>
          <w:sz w:val="26"/>
          <w:szCs w:val="26"/>
          <w:lang w:val="en-US"/>
        </w:rPr>
        <w:tab/>
      </w:r>
      <w:r>
        <w:rPr>
          <w:bCs/>
          <w:color w:val="auto"/>
          <w:sz w:val="26"/>
          <w:szCs w:val="26"/>
          <w:lang w:val="en-US"/>
        </w:rPr>
        <w:t>D. ướp.</w:t>
      </w:r>
    </w:p>
    <w:p>
      <w:pPr>
        <w:spacing w:line="276" w:lineRule="auto"/>
        <w:rPr>
          <w:b/>
          <w:color w:val="auto"/>
          <w:sz w:val="26"/>
          <w:szCs w:val="26"/>
          <w:lang w:val="en-US"/>
        </w:rPr>
      </w:pPr>
      <w:r>
        <w:rPr>
          <w:b/>
          <w:color w:val="auto"/>
          <w:sz w:val="26"/>
          <w:szCs w:val="26"/>
          <w:lang w:val="en-US"/>
        </w:rPr>
        <w:t>2. Tự luận</w:t>
      </w:r>
    </w:p>
    <w:p>
      <w:pPr>
        <w:widowControl/>
        <w:shd w:val="clear" w:color="auto" w:fill="FFFFFF"/>
        <w:autoSpaceDE/>
        <w:autoSpaceDN/>
        <w:spacing w:line="276" w:lineRule="auto"/>
        <w:rPr>
          <w:rFonts w:eastAsia="SimSun"/>
          <w:color w:val="auto"/>
          <w:sz w:val="26"/>
          <w:szCs w:val="26"/>
          <w:shd w:val="clear" w:color="auto" w:fill="FFFFFF"/>
          <w:lang w:val="en-US"/>
        </w:rPr>
      </w:pPr>
      <w:r>
        <w:rPr>
          <w:rFonts w:eastAsia="SimSun"/>
          <w:b/>
          <w:bCs/>
          <w:color w:val="auto"/>
          <w:sz w:val="26"/>
          <w:szCs w:val="26"/>
          <w:shd w:val="clear" w:color="auto" w:fill="FFFFFF"/>
          <w:lang w:val="en-US"/>
        </w:rPr>
        <w:t>Câu 1:</w:t>
      </w:r>
      <w:r>
        <w:rPr>
          <w:rFonts w:eastAsia="SimSun"/>
          <w:color w:val="auto"/>
          <w:sz w:val="26"/>
          <w:szCs w:val="26"/>
          <w:shd w:val="clear" w:color="auto" w:fill="FFFFFF"/>
          <w:lang w:val="en-US"/>
        </w:rPr>
        <w:t xml:space="preserve"> Hoàn thành bảng sau: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jc w:val="center"/>
              <w:rPr>
                <w:rFonts w:ascii="Times New Roman" w:hAnsi="Times New Roman" w:eastAsia="SimSun"/>
                <w:b/>
                <w:bCs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bookmarkStart w:id="0" w:name="_Hlk151929721"/>
            <w:r>
              <w:rPr>
                <w:rFonts w:ascii="Times New Roman" w:hAnsi="Times New Roman" w:eastAsia="SimSun"/>
                <w:b/>
                <w:bCs/>
                <w:color w:val="auto"/>
                <w:sz w:val="26"/>
                <w:szCs w:val="26"/>
                <w:shd w:val="clear" w:color="auto" w:fill="FFFFFF"/>
                <w:lang w:val="en-US"/>
              </w:rPr>
              <w:t>Tên thực phẩm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jc w:val="center"/>
              <w:rPr>
                <w:rFonts w:ascii="Times New Roman" w:hAnsi="Times New Roman" w:eastAsia="SimSun"/>
                <w:b/>
                <w:bCs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b/>
                <w:bCs/>
                <w:color w:val="auto"/>
                <w:sz w:val="26"/>
                <w:szCs w:val="26"/>
                <w:shd w:val="clear" w:color="auto" w:fill="FFFFFF"/>
                <w:lang w:val="en-US"/>
              </w:rPr>
              <w:t>Phương pháp bảo quản thực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Thịt bò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Tôm tươi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Rau cải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Quả chuối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Trứng gà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Sữa tươi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bookmarkEnd w:id="0"/>
    </w:tbl>
    <w:p>
      <w:pPr>
        <w:shd w:val="clear" w:color="auto" w:fill="FFFFFF"/>
        <w:rPr>
          <w:rFonts w:eastAsia="SimSun"/>
          <w:color w:val="auto"/>
          <w:sz w:val="26"/>
          <w:szCs w:val="26"/>
          <w:shd w:val="clear" w:color="auto" w:fill="FFFFFF"/>
          <w:lang w:val="en-US"/>
        </w:rPr>
      </w:pPr>
      <w:r>
        <w:rPr>
          <w:b/>
          <w:bCs/>
          <w:color w:val="auto"/>
          <w:sz w:val="26"/>
          <w:szCs w:val="26"/>
          <w:lang w:val="it-IT"/>
        </w:rPr>
        <w:t xml:space="preserve">Câu 2: </w:t>
      </w:r>
      <w:r>
        <w:rPr>
          <w:rFonts w:eastAsia="SimSun"/>
          <w:color w:val="auto"/>
          <w:sz w:val="26"/>
          <w:szCs w:val="26"/>
          <w:shd w:val="clear" w:color="auto" w:fill="FFFFFF"/>
          <w:lang w:val="en-US"/>
        </w:rPr>
        <w:t>Em hãy nêu vai trò của thực phẩm đối với cơ thể con người?</w:t>
      </w:r>
    </w:p>
    <w:p>
      <w:pPr>
        <w:shd w:val="clear" w:color="auto" w:fill="FFFFFF"/>
        <w:rPr>
          <w:b/>
          <w:bCs/>
          <w:color w:val="auto"/>
          <w:sz w:val="26"/>
          <w:szCs w:val="26"/>
          <w:lang w:val="it-IT"/>
        </w:rPr>
      </w:pPr>
      <w:r>
        <w:rPr>
          <w:b/>
          <w:bCs/>
          <w:color w:val="auto"/>
          <w:sz w:val="26"/>
          <w:szCs w:val="26"/>
          <w:lang w:val="it-IT"/>
        </w:rPr>
        <w:t xml:space="preserve">Câu 3: </w:t>
      </w:r>
      <w:r>
        <w:rPr>
          <w:color w:val="auto"/>
          <w:sz w:val="26"/>
          <w:szCs w:val="26"/>
          <w:lang w:val="it-IT"/>
        </w:rPr>
        <w:t>Kể tên các phương pháp bảo quản thực phẩm.</w:t>
      </w:r>
    </w:p>
    <w:p>
      <w:pPr>
        <w:shd w:val="clear" w:color="auto" w:fill="FFFFFF"/>
        <w:rPr>
          <w:rFonts w:eastAsia="SimSun"/>
          <w:color w:val="auto"/>
          <w:sz w:val="26"/>
          <w:szCs w:val="26"/>
          <w:shd w:val="clear" w:color="auto" w:fill="FFFFFF"/>
          <w:lang w:val="en-US"/>
        </w:rPr>
      </w:pPr>
      <w:r>
        <w:rPr>
          <w:b/>
          <w:color w:val="auto"/>
          <w:sz w:val="26"/>
          <w:szCs w:val="26"/>
          <w:lang w:val="en-US"/>
        </w:rPr>
        <w:t xml:space="preserve">Câu 4: </w:t>
      </w:r>
      <w:r>
        <w:rPr>
          <w:rFonts w:eastAsia="SimSun"/>
          <w:color w:val="auto"/>
          <w:sz w:val="26"/>
          <w:szCs w:val="26"/>
          <w:shd w:val="clear" w:color="auto" w:fill="FFFFFF"/>
          <w:lang w:val="en-US"/>
        </w:rPr>
        <w:t>Kể tên các phương pháp chế biến thực phẩm có sử dụng nhiệt? Nêu ưu điểm và hạn chế của các phương pháp?</w:t>
      </w:r>
    </w:p>
    <w:p>
      <w:pPr>
        <w:spacing w:line="276" w:lineRule="auto"/>
        <w:jc w:val="both"/>
        <w:rPr>
          <w:rFonts w:eastAsia="Calibri"/>
          <w:color w:val="auto"/>
          <w:sz w:val="26"/>
          <w:szCs w:val="26"/>
          <w:lang w:val="vi-VN"/>
        </w:rPr>
      </w:pPr>
      <w:r>
        <w:rPr>
          <w:b/>
          <w:bCs/>
          <w:color w:val="auto"/>
          <w:sz w:val="26"/>
          <w:szCs w:val="26"/>
          <w:lang w:val="it-IT"/>
        </w:rPr>
        <w:t xml:space="preserve">Câu 5: </w:t>
      </w:r>
      <w:r>
        <w:rPr>
          <w:color w:val="auto"/>
          <w:sz w:val="26"/>
          <w:szCs w:val="26"/>
          <w:lang w:val="it-IT"/>
        </w:rPr>
        <w:t>Kể tên</w:t>
      </w:r>
      <w:r>
        <w:rPr>
          <w:b/>
          <w:bCs/>
          <w:color w:val="auto"/>
          <w:sz w:val="26"/>
          <w:szCs w:val="26"/>
          <w:lang w:val="it-IT"/>
        </w:rPr>
        <w:t xml:space="preserve"> </w:t>
      </w:r>
      <w:r>
        <w:rPr>
          <w:rFonts w:eastAsia="Calibri"/>
          <w:color w:val="auto"/>
          <w:sz w:val="26"/>
          <w:szCs w:val="26"/>
          <w:lang w:val="en-US"/>
        </w:rPr>
        <w:t>một số biện pháp đảm bảo vệ sinh thực phẩm trong quá trình bảo quản và chế biến thực phẩm ở gia đình em</w:t>
      </w:r>
      <w:r>
        <w:rPr>
          <w:rFonts w:eastAsia="Calibri"/>
          <w:color w:val="auto"/>
          <w:sz w:val="26"/>
          <w:szCs w:val="26"/>
          <w:lang w:val="vi-VN"/>
        </w:rPr>
        <w:t>?</w:t>
      </w:r>
    </w:p>
    <w:p>
      <w:pPr>
        <w:spacing w:line="276" w:lineRule="auto"/>
        <w:jc w:val="both"/>
        <w:rPr>
          <w:rFonts w:eastAsia="Calibri"/>
          <w:color w:val="auto"/>
          <w:sz w:val="26"/>
          <w:szCs w:val="26"/>
          <w:lang w:val="vi-VN"/>
        </w:rPr>
      </w:pPr>
      <w:r>
        <w:rPr>
          <w:rFonts w:eastAsia="Calibri"/>
          <w:b/>
          <w:bCs/>
          <w:color w:val="auto"/>
          <w:sz w:val="26"/>
          <w:szCs w:val="26"/>
          <w:lang w:val="vi-VN"/>
        </w:rPr>
        <w:t>Câu 6:</w:t>
      </w:r>
      <w:r>
        <w:rPr>
          <w:rFonts w:eastAsia="Calibri"/>
          <w:color w:val="auto"/>
          <w:sz w:val="26"/>
          <w:szCs w:val="26"/>
          <w:lang w:val="vi-VN"/>
        </w:rPr>
        <w:t xml:space="preserve"> Vận dụng kiến thức đã học, em hãy lựa chọn và nêu quy trình chế biến một món ăn?</w:t>
      </w:r>
    </w:p>
    <w:p>
      <w:pPr>
        <w:shd w:val="clear" w:color="auto" w:fill="FFFFFF"/>
        <w:tabs>
          <w:tab w:val="left" w:pos="1400"/>
        </w:tabs>
        <w:spacing w:line="276" w:lineRule="auto"/>
        <w:rPr>
          <w:b/>
          <w:bCs/>
          <w:color w:val="auto"/>
          <w:sz w:val="26"/>
          <w:szCs w:val="26"/>
          <w:lang w:val="it-IT"/>
        </w:rPr>
      </w:pPr>
    </w:p>
    <w:p>
      <w:pPr>
        <w:spacing w:line="276" w:lineRule="auto"/>
        <w:jc w:val="both"/>
        <w:rPr>
          <w:b/>
          <w:color w:val="auto"/>
          <w:sz w:val="26"/>
          <w:szCs w:val="26"/>
          <w:lang w:val="en-US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1"/>
        <w:gridCol w:w="3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020" w:type="dxa"/>
          </w:tcPr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BAN GIÁM HIỆU</w:t>
            </w: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Phạm Thị Thanh Bình</w:t>
            </w:r>
          </w:p>
        </w:tc>
        <w:tc>
          <w:tcPr>
            <w:tcW w:w="3021" w:type="dxa"/>
          </w:tcPr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TỔ CHUYÊN MÔN</w:t>
            </w: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Nguyễn Thị Vân Anh</w:t>
            </w:r>
          </w:p>
        </w:tc>
        <w:tc>
          <w:tcPr>
            <w:tcW w:w="3021" w:type="dxa"/>
          </w:tcPr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NHÓM CHUYÊN MÔN</w:t>
            </w: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Nguyễn Thị Huyền</w:t>
            </w:r>
          </w:p>
        </w:tc>
      </w:tr>
    </w:tbl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p>
      <w:pPr>
        <w:spacing w:line="276" w:lineRule="auto"/>
        <w:rPr>
          <w:color w:val="auto"/>
          <w:sz w:val="26"/>
          <w:szCs w:val="26"/>
          <w:lang w:val="en-US"/>
        </w:rPr>
      </w:pPr>
    </w:p>
    <w:tbl>
      <w:tblPr>
        <w:tblStyle w:val="5"/>
        <w:tblW w:w="93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TRƯỜNG THCS GIA QUẤT</w:t>
            </w: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NĂM HỌC 2023 - 2024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GỢI Ý ĐÁP ÁN </w:t>
            </w: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ĐỀ CƯƠNG ÔN TẬP </w:t>
            </w:r>
            <w:r>
              <w:rPr>
                <w:b/>
                <w:color w:val="auto"/>
                <w:sz w:val="26"/>
                <w:szCs w:val="26"/>
                <w:lang w:val="en-US"/>
              </w:rPr>
              <w:t>HỌC</w:t>
            </w:r>
            <w:r>
              <w:rPr>
                <w:b/>
                <w:color w:val="auto"/>
                <w:sz w:val="26"/>
                <w:szCs w:val="26"/>
              </w:rPr>
              <w:t xml:space="preserve"> KÌ I</w:t>
            </w:r>
          </w:p>
          <w:p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MÔN: </w:t>
            </w:r>
            <w:r>
              <w:rPr>
                <w:b/>
                <w:color w:val="auto"/>
                <w:sz w:val="26"/>
                <w:szCs w:val="26"/>
                <w:lang w:val="en-US"/>
              </w:rPr>
              <w:t>CÔNG NGHỆ 6</w:t>
            </w:r>
          </w:p>
        </w:tc>
      </w:tr>
    </w:tbl>
    <w:p>
      <w:pPr>
        <w:spacing w:line="276" w:lineRule="auto"/>
        <w:contextualSpacing/>
        <w:jc w:val="both"/>
        <w:rPr>
          <w:bCs/>
          <w:iCs/>
          <w:color w:val="auto"/>
          <w:sz w:val="26"/>
          <w:szCs w:val="26"/>
          <w:lang w:val="nl-NL"/>
        </w:rPr>
      </w:pPr>
    </w:p>
    <w:p>
      <w:pPr>
        <w:tabs>
          <w:tab w:val="left" w:pos="0"/>
        </w:tabs>
        <w:spacing w:line="276" w:lineRule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III. Một số câu hỏi và bài tập tham</w:t>
      </w:r>
      <w:r>
        <w:rPr>
          <w:b/>
          <w:color w:val="auto"/>
          <w:spacing w:val="-3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>khảo</w:t>
      </w:r>
    </w:p>
    <w:p>
      <w:pPr>
        <w:spacing w:line="276" w:lineRule="auto"/>
        <w:contextualSpacing/>
        <w:jc w:val="both"/>
        <w:rPr>
          <w:b/>
          <w:bCs/>
          <w:iCs/>
          <w:color w:val="auto"/>
          <w:sz w:val="26"/>
          <w:szCs w:val="26"/>
          <w:lang w:val="nl-NL"/>
        </w:rPr>
      </w:pPr>
      <w:r>
        <w:rPr>
          <w:b/>
          <w:bCs/>
          <w:iCs/>
          <w:color w:val="auto"/>
          <w:sz w:val="26"/>
          <w:szCs w:val="26"/>
          <w:lang w:val="nl-NL"/>
        </w:rPr>
        <w:t>2. Tự luận</w:t>
      </w:r>
    </w:p>
    <w:p>
      <w:pPr>
        <w:spacing w:line="276" w:lineRule="auto"/>
        <w:contextualSpacing/>
        <w:jc w:val="both"/>
        <w:rPr>
          <w:b/>
          <w:bCs/>
          <w:iCs/>
          <w:color w:val="auto"/>
          <w:sz w:val="26"/>
          <w:szCs w:val="26"/>
          <w:lang w:val="nl-NL"/>
        </w:rPr>
      </w:pPr>
      <w:r>
        <w:rPr>
          <w:b/>
          <w:bCs/>
          <w:iCs/>
          <w:color w:val="auto"/>
          <w:sz w:val="26"/>
          <w:szCs w:val="26"/>
          <w:lang w:val="nl-NL"/>
        </w:rPr>
        <w:t>Câu 1: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jc w:val="center"/>
              <w:rPr>
                <w:rFonts w:ascii="Times New Roman" w:hAnsi="Times New Roman" w:eastAsia="SimSun"/>
                <w:b/>
                <w:bCs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b/>
                <w:bCs/>
                <w:color w:val="auto"/>
                <w:sz w:val="26"/>
                <w:szCs w:val="26"/>
                <w:shd w:val="clear" w:color="auto" w:fill="FFFFFF"/>
                <w:lang w:val="en-US"/>
              </w:rPr>
              <w:t>Tên thực phẩm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jc w:val="center"/>
              <w:rPr>
                <w:rFonts w:ascii="Times New Roman" w:hAnsi="Times New Roman" w:eastAsia="SimSun"/>
                <w:b/>
                <w:bCs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b/>
                <w:bCs/>
                <w:color w:val="auto"/>
                <w:sz w:val="26"/>
                <w:szCs w:val="26"/>
                <w:shd w:val="clear" w:color="auto" w:fill="FFFFFF"/>
                <w:lang w:val="en-US"/>
              </w:rPr>
              <w:t>Phương pháp bảo quản thực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Thịt bò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vi-VN"/>
              </w:rPr>
              <w:t>Đông lạnh, sấy khô</w:t>
            </w: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Tôm tươi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vi-VN"/>
              </w:rPr>
              <w:t>Đông lạnh, phơi khô</w:t>
            </w: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Rau cải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L</w:t>
            </w: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vi-VN"/>
              </w:rPr>
              <w:t>àm lạnh</w:t>
            </w: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Quả chuối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L</w:t>
            </w: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vi-VN"/>
              </w:rPr>
              <w:t>àm lạnh</w:t>
            </w: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Trứng gà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L</w:t>
            </w: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vi-VN"/>
              </w:rPr>
              <w:t>àm lạnh</w:t>
            </w: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Sữa tươi</w:t>
            </w:r>
          </w:p>
        </w:tc>
        <w:tc>
          <w:tcPr>
            <w:tcW w:w="7744" w:type="dxa"/>
          </w:tcPr>
          <w:p>
            <w:pPr>
              <w:widowControl/>
              <w:tabs>
                <w:tab w:val="left" w:pos="1400"/>
              </w:tabs>
              <w:autoSpaceDE/>
              <w:autoSpaceDN/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en-US"/>
              </w:rPr>
              <w:t>L</w:t>
            </w:r>
            <w:r>
              <w:rPr>
                <w:rFonts w:ascii="Times New Roman" w:hAnsi="Times New Roman" w:eastAsia="SimSun"/>
                <w:color w:val="auto"/>
                <w:sz w:val="26"/>
                <w:szCs w:val="26"/>
                <w:shd w:val="clear" w:color="auto" w:fill="FFFFFF"/>
                <w:lang w:val="vi-VN"/>
              </w:rPr>
              <w:t>àm lạnh, đông lạnh.</w:t>
            </w:r>
          </w:p>
        </w:tc>
      </w:tr>
    </w:tbl>
    <w:p>
      <w:pPr>
        <w:spacing w:line="216" w:lineRule="auto"/>
        <w:rPr>
          <w:b/>
          <w:iCs/>
          <w:color w:val="auto"/>
          <w:sz w:val="26"/>
          <w:szCs w:val="26"/>
          <w:lang w:val="nl-NL"/>
        </w:rPr>
      </w:pPr>
      <w:r>
        <w:rPr>
          <w:b/>
          <w:iCs/>
          <w:color w:val="auto"/>
          <w:sz w:val="26"/>
          <w:szCs w:val="26"/>
          <w:lang w:val="nl-NL"/>
        </w:rPr>
        <w:t xml:space="preserve">Câu 2: </w:t>
      </w:r>
    </w:p>
    <w:p>
      <w:pPr>
        <w:rPr>
          <w:color w:val="auto"/>
          <w:sz w:val="26"/>
          <w:szCs w:val="26"/>
          <w:lang w:val="en-US"/>
        </w:rPr>
      </w:pPr>
      <w:r>
        <w:rPr>
          <w:rFonts w:eastAsia="+mn-ea" w:cs="+mn-cs"/>
          <w:b/>
          <w:bCs/>
          <w:color w:val="auto"/>
          <w:kern w:val="24"/>
          <w:sz w:val="26"/>
          <w:szCs w:val="26"/>
          <w:lang w:val="vi-VN"/>
        </w:rPr>
        <w:t>1. Nhóm thực phẩm cung cấp chất tinh bột, chất đường và chất xơ </w:t>
      </w:r>
    </w:p>
    <w:p>
      <w:pPr>
        <w:widowControl/>
        <w:autoSpaceDE/>
        <w:autoSpaceDN/>
        <w:rPr>
          <w:color w:val="auto"/>
          <w:sz w:val="26"/>
          <w:szCs w:val="26"/>
          <w:lang w:val="en-US"/>
        </w:rPr>
      </w:pPr>
      <w:r>
        <w:rPr>
          <w:rFonts w:eastAsia="+mn-ea" w:cs="+mn-cs"/>
          <w:color w:val="auto"/>
          <w:kern w:val="24"/>
          <w:sz w:val="26"/>
          <w:szCs w:val="26"/>
          <w:lang w:val="vi-VN"/>
        </w:rPr>
        <w:t>- Nguồn gốc: ngũ cốc, bánh mì, khoai, sữa, mật ong, trái cây chín, rau xanh .</w:t>
      </w:r>
    </w:p>
    <w:p>
      <w:pPr>
        <w:widowControl/>
        <w:autoSpaceDE/>
        <w:autoSpaceDN/>
        <w:rPr>
          <w:color w:val="auto"/>
          <w:sz w:val="26"/>
          <w:szCs w:val="26"/>
          <w:lang w:val="en-US"/>
        </w:rPr>
      </w:pPr>
      <w:r>
        <w:rPr>
          <w:rFonts w:eastAsia="+mn-ea" w:cs="+mn-cs"/>
          <w:color w:val="auto"/>
          <w:kern w:val="24"/>
          <w:sz w:val="26"/>
          <w:szCs w:val="26"/>
          <w:lang w:val="vi-VN"/>
        </w:rPr>
        <w:t>- Chức năng: nguồn cung cấp năng lượng chủ yếu cho mọi hoạt động của cơ thể. Chất xơ hỗ trợ cho hệ tiêu hóa. </w:t>
      </w:r>
    </w:p>
    <w:p>
      <w:pPr>
        <w:widowControl/>
        <w:autoSpaceDE/>
        <w:autoSpaceDN/>
        <w:rPr>
          <w:color w:val="auto"/>
          <w:sz w:val="26"/>
          <w:szCs w:val="26"/>
          <w:lang w:val="en-US"/>
        </w:rPr>
      </w:pPr>
      <w:r>
        <w:rPr>
          <w:rFonts w:eastAsia="+mn-ea" w:cs="+mn-cs"/>
          <w:b/>
          <w:bCs/>
          <w:color w:val="auto"/>
          <w:kern w:val="24"/>
          <w:sz w:val="26"/>
          <w:szCs w:val="26"/>
          <w:lang w:val="vi-VN"/>
        </w:rPr>
        <w:t>2. Nhóm thực phẩm cung cấp chất đạm </w:t>
      </w:r>
    </w:p>
    <w:p>
      <w:pPr>
        <w:widowControl/>
        <w:autoSpaceDE/>
        <w:autoSpaceDN/>
        <w:rPr>
          <w:color w:val="auto"/>
          <w:sz w:val="26"/>
          <w:szCs w:val="26"/>
          <w:lang w:val="en-US"/>
        </w:rPr>
      </w:pPr>
      <w:r>
        <w:rPr>
          <w:rFonts w:eastAsia="+mn-ea" w:cs="+mn-cs"/>
          <w:color w:val="auto"/>
          <w:kern w:val="24"/>
          <w:sz w:val="26"/>
          <w:szCs w:val="26"/>
          <w:lang w:val="vi-VN"/>
        </w:rPr>
        <w:t>- Nguồn gốc: thịt nạc, cá, tôm, trứng, sữa, các loại đậu, hạt điều. </w:t>
      </w:r>
    </w:p>
    <w:p>
      <w:pPr>
        <w:widowControl/>
        <w:autoSpaceDE/>
        <w:autoSpaceDN/>
        <w:rPr>
          <w:color w:val="auto"/>
          <w:sz w:val="26"/>
          <w:szCs w:val="26"/>
          <w:lang w:val="en-US"/>
        </w:rPr>
      </w:pPr>
      <w:r>
        <w:rPr>
          <w:rFonts w:eastAsia="+mn-ea" w:cs="+mn-cs"/>
          <w:color w:val="auto"/>
          <w:kern w:val="24"/>
          <w:sz w:val="26"/>
          <w:szCs w:val="26"/>
          <w:lang w:val="vi-VN"/>
        </w:rPr>
        <w:t>- Chức năng: là thành phần dinh dưỡng để cấu thành cơ thể và giúp cơ thể phát triển tốt. </w:t>
      </w:r>
    </w:p>
    <w:p>
      <w:pPr>
        <w:widowControl/>
        <w:autoSpaceDE/>
        <w:autoSpaceDN/>
        <w:rPr>
          <w:color w:val="auto"/>
          <w:sz w:val="26"/>
          <w:szCs w:val="26"/>
          <w:lang w:val="en-US"/>
        </w:rPr>
      </w:pPr>
      <w:r>
        <w:rPr>
          <w:rFonts w:eastAsia="+mn-ea" w:cs="+mn-cs"/>
          <w:b/>
          <w:bCs/>
          <w:color w:val="auto"/>
          <w:kern w:val="24"/>
          <w:sz w:val="26"/>
          <w:szCs w:val="26"/>
          <w:lang w:val="vi-VN"/>
        </w:rPr>
        <w:t>3. Nhóm thực phẩm cung cấp chất béo </w:t>
      </w:r>
    </w:p>
    <w:p>
      <w:pPr>
        <w:widowControl/>
        <w:autoSpaceDE/>
        <w:autoSpaceDN/>
        <w:rPr>
          <w:color w:val="auto"/>
          <w:sz w:val="26"/>
          <w:szCs w:val="26"/>
          <w:lang w:val="en-US"/>
        </w:rPr>
      </w:pPr>
      <w:r>
        <w:rPr>
          <w:rFonts w:eastAsia="+mn-ea" w:cs="+mn-cs"/>
          <w:color w:val="auto"/>
          <w:kern w:val="24"/>
          <w:sz w:val="26"/>
          <w:szCs w:val="26"/>
          <w:lang w:val="vi-VN"/>
        </w:rPr>
        <w:t>- Nguồn gốc: mỡ động vật, dầu thực vật, bơ </w:t>
      </w:r>
    </w:p>
    <w:p>
      <w:pPr>
        <w:widowControl/>
        <w:autoSpaceDE/>
        <w:autoSpaceDN/>
        <w:rPr>
          <w:color w:val="auto"/>
          <w:sz w:val="26"/>
          <w:szCs w:val="26"/>
          <w:lang w:val="en-US"/>
        </w:rPr>
      </w:pPr>
      <w:r>
        <w:rPr>
          <w:rFonts w:eastAsia="+mn-ea" w:cs="+mn-cs"/>
          <w:color w:val="auto"/>
          <w:kern w:val="24"/>
          <w:sz w:val="26"/>
          <w:szCs w:val="26"/>
          <w:lang w:val="vi-VN"/>
        </w:rPr>
        <w:t>- Chức năng: cung cấp năng lượng cho cơ thể, tích trữ dưới da ở dạng lớp mỡ để bảo vệ cơ thể và giúp chuyển hóa một số loại vitamin. </w:t>
      </w:r>
    </w:p>
    <w:p>
      <w:pPr>
        <w:widowControl/>
        <w:autoSpaceDE/>
        <w:autoSpaceDN/>
        <w:rPr>
          <w:color w:val="auto"/>
          <w:sz w:val="26"/>
          <w:szCs w:val="26"/>
          <w:lang w:val="en-US"/>
        </w:rPr>
      </w:pPr>
      <w:r>
        <w:rPr>
          <w:rFonts w:eastAsia="+mn-ea"/>
          <w:b/>
          <w:bCs/>
          <w:color w:val="auto"/>
          <w:kern w:val="24"/>
          <w:position w:val="1"/>
          <w:sz w:val="26"/>
          <w:szCs w:val="26"/>
          <w:lang w:val="vi-VN"/>
        </w:rPr>
        <w:t>4. Nhóm thực phẩm cung cấp vitamin </w:t>
      </w:r>
    </w:p>
    <w:p>
      <w:pPr>
        <w:widowControl/>
        <w:autoSpaceDE/>
        <w:autoSpaceDN/>
        <w:rPr>
          <w:color w:val="auto"/>
          <w:sz w:val="26"/>
          <w:szCs w:val="26"/>
          <w:lang w:val="en-US"/>
        </w:rPr>
      </w:pPr>
      <w:r>
        <w:rPr>
          <w:rFonts w:eastAsia="+mn-ea"/>
          <w:color w:val="auto"/>
          <w:kern w:val="24"/>
          <w:sz w:val="26"/>
          <w:szCs w:val="26"/>
          <w:lang w:val="vi-VN"/>
        </w:rPr>
        <w:t>- Nguồn gốc: hầu hết trong các thực phẩm.</w:t>
      </w:r>
    </w:p>
    <w:p>
      <w:pPr>
        <w:widowControl/>
        <w:autoSpaceDE/>
        <w:autoSpaceDN/>
        <w:rPr>
          <w:color w:val="auto"/>
          <w:sz w:val="26"/>
          <w:szCs w:val="26"/>
          <w:lang w:val="en-US"/>
        </w:rPr>
      </w:pPr>
      <w:r>
        <w:rPr>
          <w:rFonts w:eastAsia="+mn-ea"/>
          <w:color w:val="auto"/>
          <w:kern w:val="24"/>
          <w:position w:val="1"/>
          <w:sz w:val="26"/>
          <w:szCs w:val="26"/>
          <w:lang w:val="vi-VN"/>
        </w:rPr>
        <w:t>- Vitamin có vai trò tăng cường hệ miễn dịch, tham gia vào quá trình chuyển hóa các chất giúp cơ thể khỏe mạnh.</w:t>
      </w:r>
    </w:p>
    <w:p>
      <w:pPr>
        <w:widowControl/>
        <w:autoSpaceDE/>
        <w:autoSpaceDN/>
        <w:rPr>
          <w:rFonts w:eastAsia="+mn-ea"/>
          <w:b/>
          <w:bCs/>
          <w:color w:val="auto"/>
          <w:kern w:val="24"/>
          <w:sz w:val="26"/>
          <w:szCs w:val="26"/>
          <w:lang w:val="vi-VN"/>
        </w:rPr>
      </w:pPr>
      <w:r>
        <w:rPr>
          <w:rFonts w:eastAsia="+mn-ea"/>
          <w:b/>
          <w:bCs/>
          <w:color w:val="auto"/>
          <w:kern w:val="24"/>
          <w:sz w:val="26"/>
          <w:szCs w:val="26"/>
          <w:lang w:val="vi-VN"/>
        </w:rPr>
        <w:t>5. Nhóm thực phẩm cung cấp chất khoáng </w:t>
      </w:r>
    </w:p>
    <w:p>
      <w:pPr>
        <w:widowControl/>
        <w:autoSpaceDE/>
        <w:autoSpaceDN/>
        <w:rPr>
          <w:color w:val="auto"/>
          <w:sz w:val="26"/>
          <w:szCs w:val="26"/>
          <w:lang w:val="en-US"/>
        </w:rPr>
      </w:pPr>
      <w:r>
        <w:rPr>
          <w:rFonts w:eastAsia="+mn-ea"/>
          <w:color w:val="auto"/>
          <w:kern w:val="24"/>
          <w:sz w:val="26"/>
          <w:szCs w:val="26"/>
          <w:lang w:val="en-US"/>
        </w:rPr>
        <w:t>- Nguồn gốc: thịt, cá,…</w:t>
      </w:r>
    </w:p>
    <w:p>
      <w:pPr>
        <w:widowControl/>
        <w:autoSpaceDE/>
        <w:autoSpaceDN/>
        <w:contextualSpacing/>
        <w:rPr>
          <w:color w:val="auto"/>
          <w:sz w:val="26"/>
          <w:szCs w:val="26"/>
          <w:lang w:val="en-US"/>
        </w:rPr>
      </w:pPr>
      <w:r>
        <w:rPr>
          <w:rFonts w:eastAsia="+mn-ea"/>
          <w:color w:val="auto"/>
          <w:kern w:val="24"/>
          <w:sz w:val="26"/>
          <w:szCs w:val="26"/>
          <w:lang w:val="vi-VN"/>
        </w:rPr>
        <w:t>- Chất khoáng giúp cho sự phát triển của xương, hoạt động của cơ bắp, cấu tạo hồng cầu, …</w:t>
      </w:r>
    </w:p>
    <w:p>
      <w:pPr>
        <w:spacing w:line="276" w:lineRule="auto"/>
        <w:contextualSpacing/>
        <w:jc w:val="both"/>
        <w:rPr>
          <w:color w:val="auto"/>
          <w:sz w:val="26"/>
          <w:szCs w:val="26"/>
          <w:lang w:val="it-IT"/>
        </w:rPr>
      </w:pPr>
      <w:r>
        <w:rPr>
          <w:b/>
          <w:iCs/>
          <w:color w:val="auto"/>
          <w:sz w:val="26"/>
          <w:szCs w:val="26"/>
          <w:lang w:val="nl-NL"/>
        </w:rPr>
        <w:t xml:space="preserve">Câu 3: </w:t>
      </w:r>
      <w:r>
        <w:rPr>
          <w:color w:val="auto"/>
          <w:sz w:val="26"/>
          <w:szCs w:val="26"/>
          <w:lang w:val="it-IT"/>
        </w:rPr>
        <w:t>Các phương pháp bảo quản thực phẩm là làm lạnh, đông lạnh, làm khô và ướp.</w:t>
      </w:r>
    </w:p>
    <w:p>
      <w:pPr>
        <w:tabs>
          <w:tab w:val="left" w:pos="382"/>
        </w:tabs>
        <w:spacing w:line="288" w:lineRule="auto"/>
        <w:jc w:val="both"/>
        <w:rPr>
          <w:b/>
          <w:bCs/>
          <w:color w:val="auto"/>
          <w:sz w:val="26"/>
          <w:szCs w:val="26"/>
          <w:lang w:val="it-IT"/>
        </w:rPr>
      </w:pPr>
      <w:r>
        <w:rPr>
          <w:b/>
          <w:bCs/>
          <w:color w:val="auto"/>
          <w:sz w:val="26"/>
          <w:szCs w:val="26"/>
          <w:lang w:val="it-IT"/>
        </w:rPr>
        <w:t xml:space="preserve">Câu 4: </w:t>
      </w:r>
      <w:r>
        <w:rPr>
          <w:rFonts w:eastAsia="SimSun"/>
          <w:color w:val="auto"/>
          <w:sz w:val="26"/>
          <w:szCs w:val="26"/>
          <w:shd w:val="clear" w:color="auto" w:fill="FFFFFF"/>
          <w:lang w:val="en-US"/>
        </w:rPr>
        <w:t>Các phương pháp chế biến thực phẩm có sử dụng nhiệt</w:t>
      </w:r>
    </w:p>
    <w:p>
      <w:pPr>
        <w:tabs>
          <w:tab w:val="left" w:pos="382"/>
        </w:tabs>
        <w:spacing w:line="288" w:lineRule="auto"/>
        <w:jc w:val="both"/>
        <w:rPr>
          <w:rFonts w:eastAsia="Arial"/>
          <w:b/>
          <w:bCs/>
          <w:color w:val="auto"/>
          <w:sz w:val="26"/>
          <w:szCs w:val="26"/>
          <w:lang w:val="en-US"/>
        </w:rPr>
      </w:pPr>
      <w:r>
        <w:rPr>
          <w:rFonts w:eastAsia="Arial"/>
          <w:b/>
          <w:bCs/>
          <w:color w:val="auto"/>
          <w:sz w:val="26"/>
          <w:szCs w:val="26"/>
          <w:lang w:val="en-US"/>
        </w:rPr>
        <w:t>a. Luộc</w:t>
      </w:r>
    </w:p>
    <w:p>
      <w:pPr>
        <w:autoSpaceDE/>
        <w:autoSpaceDN/>
        <w:spacing w:line="288" w:lineRule="auto"/>
        <w:ind w:right="680"/>
        <w:jc w:val="both"/>
        <w:rPr>
          <w:rFonts w:eastAsia="Arial"/>
          <w:color w:val="auto"/>
          <w:sz w:val="26"/>
          <w:szCs w:val="26"/>
          <w:lang w:val="en-US"/>
        </w:rPr>
      </w:pPr>
      <w:r>
        <w:rPr>
          <w:rFonts w:eastAsia="Arial"/>
          <w:color w:val="auto"/>
          <w:sz w:val="26"/>
          <w:szCs w:val="26"/>
          <w:lang w:val="en-US"/>
        </w:rPr>
        <w:t xml:space="preserve">- Khái niệm: Luộc là phương pháp làm chín thực phẩm trong nước, được dùng để chế biến các loại thực phẩm như: thịt, trứng, hải sản, rau, củ,... </w:t>
      </w:r>
    </w:p>
    <w:p>
      <w:pPr>
        <w:autoSpaceDE/>
        <w:autoSpaceDN/>
        <w:spacing w:line="288" w:lineRule="auto"/>
        <w:ind w:right="680"/>
        <w:jc w:val="both"/>
        <w:rPr>
          <w:rFonts w:eastAsia="Arial"/>
          <w:color w:val="auto"/>
          <w:sz w:val="26"/>
          <w:szCs w:val="26"/>
          <w:lang w:val="en-US"/>
        </w:rPr>
      </w:pPr>
      <w:r>
        <w:rPr>
          <w:rFonts w:eastAsia="Arial"/>
          <w:color w:val="auto"/>
          <w:sz w:val="26"/>
          <w:szCs w:val="26"/>
          <w:lang w:val="en-US"/>
        </w:rPr>
        <w:t>- Ưu điểm: phù hợp chế biến nhiều loại thực phẩm, đơn giản và dễ thực hiện.</w:t>
      </w:r>
    </w:p>
    <w:p>
      <w:pPr>
        <w:autoSpaceDE/>
        <w:autoSpaceDN/>
        <w:spacing w:line="288" w:lineRule="auto"/>
        <w:jc w:val="both"/>
        <w:rPr>
          <w:rFonts w:eastAsia="Arial"/>
          <w:color w:val="auto"/>
          <w:sz w:val="26"/>
          <w:szCs w:val="26"/>
          <w:lang w:val="en-US"/>
        </w:rPr>
      </w:pPr>
      <w:r>
        <w:rPr>
          <w:rFonts w:eastAsia="Arial"/>
          <w:color w:val="auto"/>
          <w:sz w:val="26"/>
          <w:szCs w:val="26"/>
          <w:lang w:val="en-US"/>
        </w:rPr>
        <w:t>- Hạn chế: một số loại vitamin trong thực</w:t>
      </w:r>
    </w:p>
    <w:p>
      <w:pPr>
        <w:autoSpaceDE/>
        <w:autoSpaceDN/>
        <w:spacing w:line="288" w:lineRule="auto"/>
        <w:jc w:val="both"/>
        <w:rPr>
          <w:rFonts w:eastAsia="Arial"/>
          <w:color w:val="auto"/>
          <w:sz w:val="26"/>
          <w:szCs w:val="26"/>
          <w:lang w:val="en-US"/>
        </w:rPr>
      </w:pPr>
      <w:r>
        <w:rPr>
          <w:rFonts w:eastAsia="Arial"/>
          <w:color w:val="auto"/>
          <w:sz w:val="26"/>
          <w:szCs w:val="26"/>
          <w:lang w:val="en-US"/>
        </w:rPr>
        <w:t>phẩm có thể bị hoà tan trong nước.</w:t>
      </w:r>
      <w:bookmarkStart w:id="1" w:name="bookmark69"/>
    </w:p>
    <w:p>
      <w:pPr>
        <w:autoSpaceDE/>
        <w:autoSpaceDN/>
        <w:spacing w:line="288" w:lineRule="auto"/>
        <w:jc w:val="both"/>
        <w:rPr>
          <w:rFonts w:eastAsia="Arial"/>
          <w:b/>
          <w:bCs/>
          <w:color w:val="auto"/>
          <w:sz w:val="26"/>
          <w:szCs w:val="26"/>
          <w:lang w:val="en-US"/>
        </w:rPr>
      </w:pPr>
      <w:r>
        <w:rPr>
          <w:rFonts w:eastAsia="Arial"/>
          <w:b/>
          <w:bCs/>
          <w:color w:val="auto"/>
          <w:sz w:val="26"/>
          <w:szCs w:val="26"/>
          <w:lang w:val="en-US"/>
        </w:rPr>
        <w:t xml:space="preserve">b. </w:t>
      </w:r>
      <w:r>
        <w:rPr>
          <w:rFonts w:eastAsia="Arial"/>
          <w:b/>
          <w:bCs/>
          <w:color w:val="auto"/>
          <w:sz w:val="26"/>
          <w:szCs w:val="26"/>
          <w:lang w:val="en-US" w:bidi="en-US"/>
        </w:rPr>
        <w:t>Kho</w:t>
      </w:r>
      <w:bookmarkEnd w:id="1"/>
    </w:p>
    <w:p>
      <w:pPr>
        <w:autoSpaceDE/>
        <w:autoSpaceDN/>
        <w:spacing w:line="288" w:lineRule="auto"/>
        <w:ind w:right="1000"/>
        <w:jc w:val="both"/>
        <w:rPr>
          <w:rFonts w:eastAsia="Arial"/>
          <w:color w:val="auto"/>
          <w:sz w:val="26"/>
          <w:szCs w:val="26"/>
          <w:lang w:val="en-US"/>
        </w:rPr>
      </w:pPr>
      <w:r>
        <w:rPr>
          <w:rFonts w:eastAsia="Arial"/>
          <w:color w:val="auto"/>
          <w:sz w:val="26"/>
          <w:szCs w:val="26"/>
          <w:lang w:val="en-US"/>
        </w:rPr>
        <w:t xml:space="preserve">- Khái niệm: Kho là làm chín thực phẩm trong lượng nước vừa phải với vị mặn đậm đà, được dùng để chế biến các loại thực phẩm như: cá, thịt, củ cải,... </w:t>
      </w:r>
    </w:p>
    <w:p>
      <w:pPr>
        <w:autoSpaceDE/>
        <w:autoSpaceDN/>
        <w:spacing w:line="288" w:lineRule="auto"/>
        <w:ind w:right="1000"/>
        <w:jc w:val="both"/>
        <w:rPr>
          <w:rFonts w:eastAsia="Arial"/>
          <w:color w:val="auto"/>
          <w:sz w:val="26"/>
          <w:szCs w:val="26"/>
          <w:lang w:val="en-US"/>
        </w:rPr>
      </w:pPr>
      <w:r>
        <w:rPr>
          <w:rFonts w:eastAsia="Arial"/>
          <w:color w:val="auto"/>
          <w:sz w:val="26"/>
          <w:szCs w:val="26"/>
          <w:lang w:val="en-US"/>
        </w:rPr>
        <w:t>- Ưu điểm: món ăn mềm, có hương vị đậm đà.</w:t>
      </w:r>
    </w:p>
    <w:p>
      <w:pPr>
        <w:tabs>
          <w:tab w:val="left" w:pos="387"/>
        </w:tabs>
        <w:autoSpaceDE/>
        <w:autoSpaceDN/>
        <w:spacing w:line="288" w:lineRule="auto"/>
        <w:jc w:val="both"/>
        <w:rPr>
          <w:rFonts w:eastAsia="Arial"/>
          <w:bCs/>
          <w:iCs/>
          <w:color w:val="auto"/>
          <w:sz w:val="26"/>
          <w:szCs w:val="26"/>
          <w:lang w:val="en-US"/>
        </w:rPr>
      </w:pPr>
      <w:r>
        <w:rPr>
          <w:rFonts w:eastAsia="Arial"/>
          <w:bCs/>
          <w:iCs/>
          <w:color w:val="auto"/>
          <w:sz w:val="26"/>
          <w:szCs w:val="26"/>
          <w:lang w:val="en-US"/>
        </w:rPr>
        <w:t>- Hạn chế: thời gian chế biến lâu.</w:t>
      </w:r>
      <w:bookmarkStart w:id="2" w:name="bookmark70"/>
      <w:r>
        <w:rPr>
          <w:rFonts w:eastAsia="Arial"/>
          <w:bCs/>
          <w:iCs/>
          <w:color w:val="auto"/>
          <w:sz w:val="26"/>
          <w:szCs w:val="26"/>
          <w:lang w:val="en-US"/>
        </w:rPr>
        <w:t xml:space="preserve"> </w:t>
      </w:r>
    </w:p>
    <w:p>
      <w:pPr>
        <w:tabs>
          <w:tab w:val="left" w:pos="387"/>
        </w:tabs>
        <w:autoSpaceDE/>
        <w:autoSpaceDN/>
        <w:spacing w:line="288" w:lineRule="auto"/>
        <w:jc w:val="both"/>
        <w:rPr>
          <w:rFonts w:eastAsia="Arial"/>
          <w:b/>
          <w:iCs/>
          <w:color w:val="auto"/>
          <w:sz w:val="26"/>
          <w:szCs w:val="26"/>
          <w:lang w:val="en-US"/>
        </w:rPr>
      </w:pPr>
      <w:r>
        <w:rPr>
          <w:rFonts w:eastAsia="Arial"/>
          <w:b/>
          <w:iCs/>
          <w:color w:val="auto"/>
          <w:sz w:val="26"/>
          <w:szCs w:val="26"/>
          <w:lang w:val="en-US"/>
        </w:rPr>
        <w:t>c. Nướng</w:t>
      </w:r>
      <w:bookmarkEnd w:id="2"/>
    </w:p>
    <w:p>
      <w:pPr>
        <w:autoSpaceDE/>
        <w:autoSpaceDN/>
        <w:spacing w:line="288" w:lineRule="auto"/>
        <w:ind w:right="100"/>
        <w:jc w:val="both"/>
        <w:rPr>
          <w:rFonts w:eastAsia="Arial"/>
          <w:color w:val="auto"/>
          <w:sz w:val="26"/>
          <w:szCs w:val="26"/>
          <w:lang w:val="en-US"/>
        </w:rPr>
      </w:pPr>
      <w:r>
        <w:rPr>
          <w:rFonts w:eastAsia="Arial"/>
          <w:color w:val="auto"/>
          <w:sz w:val="26"/>
          <w:szCs w:val="26"/>
          <w:lang w:val="en-US"/>
        </w:rPr>
        <w:t xml:space="preserve">- Khái niệm: Nướng là làm chín thực phẩm bằng sức nóng trực tiếp của nguồn nhiệt, được dùng để chế biến các loại thực phẩm như: thịt, cá, khoai lang, khoai tây </w:t>
      </w:r>
    </w:p>
    <w:p>
      <w:pPr>
        <w:autoSpaceDE/>
        <w:autoSpaceDN/>
        <w:spacing w:line="288" w:lineRule="auto"/>
        <w:ind w:right="100"/>
        <w:jc w:val="both"/>
        <w:rPr>
          <w:rFonts w:eastAsia="Arial"/>
          <w:color w:val="auto"/>
          <w:sz w:val="26"/>
          <w:szCs w:val="26"/>
          <w:lang w:val="en-US"/>
        </w:rPr>
      </w:pPr>
      <w:r>
        <w:rPr>
          <w:rFonts w:eastAsia="Arial"/>
          <w:color w:val="auto"/>
          <w:sz w:val="26"/>
          <w:szCs w:val="26"/>
          <w:lang w:val="en-US"/>
        </w:rPr>
        <w:t>- Ưu điểm: món ăn có hương vị hấp dẫn.</w:t>
      </w:r>
    </w:p>
    <w:p>
      <w:pPr>
        <w:tabs>
          <w:tab w:val="right" w:pos="5765"/>
          <w:tab w:val="right" w:pos="6139"/>
          <w:tab w:val="right" w:pos="6547"/>
          <w:tab w:val="right" w:pos="6965"/>
          <w:tab w:val="right" w:pos="7598"/>
        </w:tabs>
        <w:autoSpaceDE/>
        <w:autoSpaceDN/>
        <w:spacing w:line="288" w:lineRule="auto"/>
        <w:jc w:val="both"/>
        <w:rPr>
          <w:rFonts w:eastAsia="Arial"/>
          <w:color w:val="auto"/>
          <w:sz w:val="26"/>
          <w:szCs w:val="26"/>
          <w:lang w:val="en-US"/>
        </w:rPr>
      </w:pPr>
      <w:r>
        <w:rPr>
          <w:rFonts w:eastAsia="Arial"/>
          <w:color w:val="auto"/>
          <w:sz w:val="26"/>
          <w:szCs w:val="26"/>
          <w:lang w:val="en-US"/>
        </w:rPr>
        <w:t>- Hạn chế: thực phẩm dễ bị cháy, gây</w:t>
      </w:r>
      <w:r>
        <w:rPr>
          <w:rFonts w:eastAsia="Arial"/>
          <w:color w:val="auto"/>
          <w:sz w:val="26"/>
          <w:szCs w:val="26"/>
          <w:lang w:val="en-US"/>
        </w:rPr>
        <w:tab/>
      </w:r>
    </w:p>
    <w:p>
      <w:pPr>
        <w:autoSpaceDE/>
        <w:autoSpaceDN/>
        <w:spacing w:line="288" w:lineRule="auto"/>
        <w:ind w:left="360"/>
        <w:jc w:val="both"/>
        <w:rPr>
          <w:rFonts w:eastAsia="Arial"/>
          <w:color w:val="auto"/>
          <w:sz w:val="26"/>
          <w:szCs w:val="26"/>
          <w:lang w:val="en-US"/>
        </w:rPr>
      </w:pPr>
      <w:r>
        <w:rPr>
          <w:rFonts w:eastAsia="Arial"/>
          <w:color w:val="auto"/>
          <w:sz w:val="26"/>
          <w:szCs w:val="26"/>
          <w:lang w:val="en-US"/>
        </w:rPr>
        <w:t>biển chất.</w:t>
      </w:r>
      <w:bookmarkStart w:id="3" w:name="bookmark71"/>
    </w:p>
    <w:p>
      <w:pPr>
        <w:autoSpaceDE/>
        <w:autoSpaceDN/>
        <w:spacing w:line="288" w:lineRule="auto"/>
        <w:jc w:val="both"/>
        <w:rPr>
          <w:rFonts w:eastAsia="Arial"/>
          <w:b/>
          <w:bCs/>
          <w:color w:val="auto"/>
          <w:sz w:val="26"/>
          <w:szCs w:val="26"/>
          <w:lang w:val="en-US"/>
        </w:rPr>
      </w:pPr>
      <w:r>
        <w:rPr>
          <w:rFonts w:eastAsia="Arial"/>
          <w:b/>
          <w:bCs/>
          <w:color w:val="auto"/>
          <w:sz w:val="26"/>
          <w:szCs w:val="26"/>
          <w:lang w:val="en-US"/>
        </w:rPr>
        <w:t>d. Rán (chiên)</w:t>
      </w:r>
      <w:bookmarkEnd w:id="3"/>
    </w:p>
    <w:p>
      <w:pPr>
        <w:autoSpaceDE/>
        <w:autoSpaceDN/>
        <w:spacing w:line="288" w:lineRule="auto"/>
        <w:ind w:right="100"/>
        <w:jc w:val="both"/>
        <w:rPr>
          <w:rFonts w:eastAsia="Arial"/>
          <w:color w:val="auto"/>
          <w:sz w:val="26"/>
          <w:szCs w:val="26"/>
          <w:lang w:val="en-US"/>
        </w:rPr>
      </w:pPr>
      <w:r>
        <w:rPr>
          <w:rFonts w:eastAsia="Arial"/>
          <w:color w:val="auto"/>
          <w:sz w:val="26"/>
          <w:szCs w:val="26"/>
          <w:lang w:val="en-US"/>
        </w:rPr>
        <w:t xml:space="preserve">- Khái niệm: Rán là làm chín thực phẩm trong chất béo ở nhiệt độ cao, được dùng để chế biến các loại thực phẩm như: thịt gà, cá, khoai tây, ngô </w:t>
      </w:r>
    </w:p>
    <w:p>
      <w:pPr>
        <w:autoSpaceDE/>
        <w:autoSpaceDN/>
        <w:spacing w:line="288" w:lineRule="auto"/>
        <w:jc w:val="both"/>
        <w:rPr>
          <w:rFonts w:eastAsia="Arial"/>
          <w:color w:val="auto"/>
          <w:sz w:val="26"/>
          <w:szCs w:val="26"/>
          <w:lang w:val="en-US"/>
        </w:rPr>
      </w:pPr>
      <w:r>
        <w:rPr>
          <w:rFonts w:eastAsia="Arial"/>
          <w:color w:val="auto"/>
          <w:sz w:val="26"/>
          <w:szCs w:val="26"/>
          <w:lang w:val="en-US"/>
        </w:rPr>
        <w:t>- Ưu điểm: món ăn có độ giòn, độ ngậy.</w:t>
      </w:r>
    </w:p>
    <w:p>
      <w:pPr>
        <w:widowControl/>
        <w:shd w:val="clear" w:color="auto" w:fill="FFFFFF"/>
        <w:autoSpaceDE/>
        <w:autoSpaceDN/>
        <w:rPr>
          <w:rFonts w:eastAsia="SimSun"/>
          <w:color w:val="auto"/>
          <w:sz w:val="26"/>
          <w:szCs w:val="26"/>
          <w:shd w:val="clear" w:color="auto" w:fill="FFFFFF"/>
          <w:lang w:val="en-US"/>
        </w:rPr>
      </w:pPr>
      <w:r>
        <w:rPr>
          <w:color w:val="auto"/>
          <w:sz w:val="26"/>
          <w:szCs w:val="26"/>
          <w:lang w:val="en-US"/>
        </w:rPr>
        <w:t>- Hạn chế: món ăn nhiều chất béo.</w:t>
      </w:r>
    </w:p>
    <w:p>
      <w:pPr>
        <w:spacing w:line="276" w:lineRule="auto"/>
        <w:contextualSpacing/>
        <w:jc w:val="both"/>
        <w:rPr>
          <w:rFonts w:eastAsia="Calibri"/>
          <w:color w:val="auto"/>
          <w:sz w:val="26"/>
          <w:szCs w:val="26"/>
          <w:lang w:val="en-US"/>
        </w:rPr>
      </w:pPr>
      <w:r>
        <w:rPr>
          <w:rFonts w:eastAsia="Calibri"/>
          <w:b/>
          <w:bCs/>
          <w:color w:val="auto"/>
          <w:sz w:val="26"/>
          <w:szCs w:val="26"/>
          <w:lang w:val="en-US"/>
        </w:rPr>
        <w:t>Câu 5:</w:t>
      </w:r>
      <w:r>
        <w:rPr>
          <w:rFonts w:eastAsia="Calibri"/>
          <w:color w:val="auto"/>
          <w:sz w:val="26"/>
          <w:szCs w:val="26"/>
          <w:lang w:val="en-US"/>
        </w:rPr>
        <w:t xml:space="preserve"> Một số biện pháp đảm bảo vệ sinh thực phẩm trong quá trình bảo quản và chế biến thực phẩm ở gia đình em là</w:t>
      </w:r>
    </w:p>
    <w:p>
      <w:pPr>
        <w:widowControl/>
        <w:autoSpaceDE/>
        <w:autoSpaceDN/>
        <w:ind w:left="48" w:right="48"/>
        <w:jc w:val="both"/>
        <w:rPr>
          <w:color w:val="auto"/>
          <w:sz w:val="26"/>
          <w:szCs w:val="26"/>
          <w:lang w:val="en-US"/>
        </w:rPr>
      </w:pPr>
      <w:r>
        <w:rPr>
          <w:color w:val="auto"/>
          <w:sz w:val="26"/>
          <w:szCs w:val="26"/>
          <w:lang w:val="en-US"/>
        </w:rPr>
        <w:t>- Lựa chọn thực phẩm an toàn.</w:t>
      </w:r>
    </w:p>
    <w:p>
      <w:pPr>
        <w:widowControl/>
        <w:autoSpaceDE/>
        <w:autoSpaceDN/>
        <w:ind w:left="48" w:right="48"/>
        <w:jc w:val="both"/>
        <w:rPr>
          <w:color w:val="auto"/>
          <w:sz w:val="26"/>
          <w:szCs w:val="26"/>
          <w:lang w:val="en-US"/>
        </w:rPr>
      </w:pPr>
      <w:r>
        <w:rPr>
          <w:color w:val="auto"/>
          <w:sz w:val="26"/>
          <w:szCs w:val="26"/>
          <w:lang w:val="en-US"/>
        </w:rPr>
        <w:t>- Giữ vệ sinh cá nhân khi tham gia sơ chế, chế biến  thực phẩm.</w:t>
      </w:r>
    </w:p>
    <w:p>
      <w:pPr>
        <w:widowControl/>
        <w:autoSpaceDE/>
        <w:autoSpaceDN/>
        <w:ind w:left="48" w:right="48"/>
        <w:jc w:val="both"/>
        <w:rPr>
          <w:color w:val="auto"/>
          <w:sz w:val="26"/>
          <w:szCs w:val="26"/>
          <w:lang w:val="en-US"/>
        </w:rPr>
      </w:pPr>
      <w:r>
        <w:rPr>
          <w:color w:val="auto"/>
          <w:sz w:val="26"/>
          <w:szCs w:val="26"/>
          <w:lang w:val="en-US"/>
        </w:rPr>
        <w:t>- Nấu chín thức ăn.</w:t>
      </w:r>
    </w:p>
    <w:p>
      <w:pPr>
        <w:widowControl/>
        <w:autoSpaceDE/>
        <w:autoSpaceDN/>
        <w:ind w:left="48" w:right="48"/>
        <w:jc w:val="both"/>
        <w:rPr>
          <w:color w:val="auto"/>
          <w:sz w:val="26"/>
          <w:szCs w:val="26"/>
          <w:lang w:val="en-US"/>
        </w:rPr>
      </w:pPr>
      <w:r>
        <w:rPr>
          <w:color w:val="auto"/>
          <w:sz w:val="26"/>
          <w:szCs w:val="26"/>
          <w:lang w:val="en-US"/>
        </w:rPr>
        <w:t>- Che đậy thực phẩm để tránh côn trùng và các động vật khác.</w:t>
      </w:r>
    </w:p>
    <w:p>
      <w:pPr>
        <w:widowControl/>
        <w:autoSpaceDE/>
        <w:autoSpaceDN/>
        <w:ind w:left="48" w:right="48"/>
        <w:jc w:val="both"/>
        <w:rPr>
          <w:color w:val="auto"/>
          <w:sz w:val="26"/>
          <w:szCs w:val="26"/>
          <w:lang w:val="en-US"/>
        </w:rPr>
      </w:pPr>
      <w:r>
        <w:rPr>
          <w:color w:val="auto"/>
          <w:sz w:val="26"/>
          <w:szCs w:val="26"/>
          <w:lang w:val="en-US"/>
        </w:rPr>
        <w:t>- Sử dụng nguồn nước sạch an toàn.</w:t>
      </w:r>
    </w:p>
    <w:p>
      <w:pPr>
        <w:widowControl/>
        <w:autoSpaceDE/>
        <w:autoSpaceDN/>
        <w:ind w:left="48" w:right="48"/>
        <w:jc w:val="both"/>
        <w:rPr>
          <w:color w:val="auto"/>
          <w:sz w:val="26"/>
          <w:szCs w:val="26"/>
          <w:lang w:val="en-US"/>
        </w:rPr>
      </w:pPr>
      <w:r>
        <w:rPr>
          <w:color w:val="auto"/>
          <w:sz w:val="26"/>
          <w:szCs w:val="26"/>
          <w:lang w:val="en-US"/>
        </w:rPr>
        <w:t>- Giữ sạch các bề mặt chế biến thức ăn như bát đĩa.</w:t>
      </w:r>
    </w:p>
    <w:p>
      <w:pPr>
        <w:spacing w:line="276" w:lineRule="auto"/>
        <w:contextualSpacing/>
        <w:jc w:val="both"/>
        <w:rPr>
          <w:bCs/>
          <w:iCs/>
          <w:color w:val="auto"/>
          <w:sz w:val="26"/>
          <w:szCs w:val="26"/>
          <w:lang w:val="vi-VN"/>
        </w:rPr>
      </w:pPr>
      <w:r>
        <w:rPr>
          <w:b/>
          <w:iCs/>
          <w:color w:val="auto"/>
          <w:sz w:val="26"/>
          <w:szCs w:val="26"/>
          <w:lang w:val="nl-NL"/>
        </w:rPr>
        <w:t>Câu</w:t>
      </w:r>
      <w:r>
        <w:rPr>
          <w:b/>
          <w:iCs/>
          <w:color w:val="auto"/>
          <w:sz w:val="26"/>
          <w:szCs w:val="26"/>
          <w:lang w:val="vi-VN"/>
        </w:rPr>
        <w:t xml:space="preserve"> 6:</w:t>
      </w:r>
      <w:r>
        <w:rPr>
          <w:bCs/>
          <w:iCs/>
          <w:color w:val="auto"/>
          <w:sz w:val="26"/>
          <w:szCs w:val="26"/>
          <w:lang w:val="vi-VN"/>
        </w:rPr>
        <w:t xml:space="preserve"> Lựa chọn một món ăn và nêu quy trình chế biến.</w:t>
      </w:r>
    </w:p>
    <w:p>
      <w:pPr>
        <w:spacing w:line="276" w:lineRule="auto"/>
        <w:contextualSpacing/>
        <w:jc w:val="both"/>
        <w:rPr>
          <w:bCs/>
          <w:iCs/>
          <w:color w:val="auto"/>
          <w:sz w:val="26"/>
          <w:szCs w:val="26"/>
          <w:lang w:val="vi-V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261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>
              <w:rPr>
                <w:b/>
                <w:color w:val="auto"/>
                <w:sz w:val="26"/>
                <w:szCs w:val="26"/>
                <w:lang w:val="nl-NL"/>
              </w:rPr>
              <w:t>BAN GIÁM HIỆU</w:t>
            </w: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>
              <w:rPr>
                <w:b/>
                <w:color w:val="auto"/>
                <w:sz w:val="26"/>
                <w:szCs w:val="26"/>
                <w:lang w:val="nl-NL"/>
              </w:rPr>
              <w:t>Phạm Thị Thanh Bình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>
              <w:rPr>
                <w:b/>
                <w:color w:val="auto"/>
                <w:sz w:val="26"/>
                <w:szCs w:val="26"/>
                <w:lang w:val="nl-NL"/>
              </w:rPr>
              <w:t>TỔ CHUYÊN MÔN</w:t>
            </w: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>
              <w:rPr>
                <w:b/>
                <w:color w:val="auto"/>
                <w:sz w:val="26"/>
                <w:szCs w:val="26"/>
              </w:rPr>
              <w:t>Nguyễn Thị Vân Anh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NHÓM CHUYÊN MÔN</w:t>
            </w: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Nguyễn Thị Huyền</w:t>
            </w:r>
          </w:p>
          <w:p>
            <w:pPr>
              <w:spacing w:line="276" w:lineRule="auto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</w:tbl>
    <w:p>
      <w:pPr>
        <w:spacing w:line="276" w:lineRule="auto"/>
        <w:rPr>
          <w:color w:val="auto"/>
          <w:sz w:val="26"/>
          <w:szCs w:val="26"/>
          <w:lang w:val="en-US"/>
        </w:rPr>
      </w:pPr>
    </w:p>
    <w:sectPr>
      <w:pgSz w:w="11907" w:h="16839"/>
      <w:pgMar w:top="851" w:right="425" w:bottom="993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Arial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63759"/>
    <w:multiLevelType w:val="multilevel"/>
    <w:tmpl w:val="46963759"/>
    <w:lvl w:ilvl="0" w:tentative="0">
      <w:start w:val="1"/>
      <w:numFmt w:val="decimal"/>
      <w:pStyle w:val="17"/>
      <w:suff w:val="nothing"/>
      <w:lvlText w:val="Câu %1. "/>
      <w:lvlJc w:val="center"/>
      <w:pPr>
        <w:ind w:left="768" w:hanging="360"/>
      </w:pPr>
      <w:rPr>
        <w:rFonts w:hint="default" w:ascii="Times New Roman" w:hAnsi="Times New Roman" w:cs="Times New Roman"/>
        <w:b/>
        <w:bCs w:val="0"/>
        <w:i w:val="0"/>
        <w:iCs w:val="0"/>
        <w:color w:val="0000FF"/>
        <w:sz w:val="24"/>
        <w:szCs w:val="1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7F"/>
    <w:rsid w:val="000538CD"/>
    <w:rsid w:val="00097ECF"/>
    <w:rsid w:val="001400BB"/>
    <w:rsid w:val="001C5B68"/>
    <w:rsid w:val="00206572"/>
    <w:rsid w:val="00211525"/>
    <w:rsid w:val="002B407F"/>
    <w:rsid w:val="002F5E28"/>
    <w:rsid w:val="00353315"/>
    <w:rsid w:val="003954CF"/>
    <w:rsid w:val="00434E8C"/>
    <w:rsid w:val="0053757F"/>
    <w:rsid w:val="0058473A"/>
    <w:rsid w:val="00585D34"/>
    <w:rsid w:val="005A5C09"/>
    <w:rsid w:val="005D7C55"/>
    <w:rsid w:val="0069391C"/>
    <w:rsid w:val="006A590D"/>
    <w:rsid w:val="00764A12"/>
    <w:rsid w:val="007B7967"/>
    <w:rsid w:val="007C01CE"/>
    <w:rsid w:val="007C7DA1"/>
    <w:rsid w:val="007F6802"/>
    <w:rsid w:val="008B550A"/>
    <w:rsid w:val="009566C5"/>
    <w:rsid w:val="00970D3A"/>
    <w:rsid w:val="00972186"/>
    <w:rsid w:val="00986973"/>
    <w:rsid w:val="00992D76"/>
    <w:rsid w:val="00995F76"/>
    <w:rsid w:val="00A22355"/>
    <w:rsid w:val="00A324BA"/>
    <w:rsid w:val="00AC52EF"/>
    <w:rsid w:val="00B62839"/>
    <w:rsid w:val="00C053D3"/>
    <w:rsid w:val="00CE23A8"/>
    <w:rsid w:val="00D1675E"/>
    <w:rsid w:val="00D818E1"/>
    <w:rsid w:val="00D92F6B"/>
    <w:rsid w:val="00D977FB"/>
    <w:rsid w:val="00E11308"/>
    <w:rsid w:val="00E66E78"/>
    <w:rsid w:val="00E97D75"/>
    <w:rsid w:val="5FB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/>
      <w:ind w:firstLine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vi" w:eastAsia="en-US" w:bidi="ar-SA"/>
    </w:rPr>
  </w:style>
  <w:style w:type="paragraph" w:styleId="2">
    <w:name w:val="heading 1"/>
    <w:basedOn w:val="1"/>
    <w:next w:val="1"/>
    <w:link w:val="10"/>
    <w:qFormat/>
    <w:uiPriority w:val="1"/>
    <w:pPr>
      <w:spacing w:before="1"/>
      <w:ind w:left="733"/>
      <w:outlineLvl w:val="0"/>
    </w:pPr>
    <w:rPr>
      <w:b/>
      <w:bCs/>
      <w:sz w:val="26"/>
      <w:szCs w:val="26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qFormat/>
    <w:uiPriority w:val="1"/>
    <w:pPr>
      <w:ind w:left="733"/>
    </w:pPr>
    <w:rPr>
      <w:sz w:val="26"/>
      <w:szCs w:val="26"/>
    </w:rPr>
  </w:style>
  <w:style w:type="paragraph" w:styleId="7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8">
    <w:name w:val="Strong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basedOn w:val="4"/>
    <w:link w:val="2"/>
    <w:uiPriority w:val="1"/>
    <w:rPr>
      <w:rFonts w:eastAsia="Times New Roman"/>
      <w:b/>
      <w:bCs/>
      <w:color w:val="auto"/>
      <w:lang w:val="vi"/>
    </w:rPr>
  </w:style>
  <w:style w:type="paragraph" w:styleId="11">
    <w:name w:val="List Paragraph"/>
    <w:basedOn w:val="1"/>
    <w:qFormat/>
    <w:uiPriority w:val="1"/>
    <w:pPr>
      <w:spacing w:line="298" w:lineRule="exact"/>
      <w:ind w:left="1009" w:hanging="318"/>
    </w:pPr>
  </w:style>
  <w:style w:type="character" w:customStyle="1" w:styleId="12">
    <w:name w:val="Heading 2 Char"/>
    <w:basedOn w:val="4"/>
    <w:link w:val="3"/>
    <w:uiPriority w:val="9"/>
    <w:rPr>
      <w:rFonts w:asciiTheme="majorHAnsi" w:hAnsiTheme="majorHAnsi" w:eastAsiaTheme="majorEastAsia" w:cstheme="majorBidi"/>
      <w:color w:val="2E75B6" w:themeColor="accent1" w:themeShade="BF"/>
      <w:lang w:val="vi"/>
    </w:rPr>
  </w:style>
  <w:style w:type="character" w:customStyle="1" w:styleId="13">
    <w:name w:val="Body Text Char"/>
    <w:basedOn w:val="4"/>
    <w:link w:val="6"/>
    <w:uiPriority w:val="1"/>
    <w:rPr>
      <w:rFonts w:eastAsia="Times New Roman"/>
      <w:color w:val="auto"/>
      <w:lang w:val="vi"/>
    </w:rPr>
  </w:style>
  <w:style w:type="character" w:customStyle="1" w:styleId="14">
    <w:name w:val="Khác_"/>
    <w:link w:val="15"/>
    <w:uiPriority w:val="0"/>
    <w:rPr>
      <w:rFonts w:ascii="Arial" w:hAnsi="Arial" w:eastAsia="Arial" w:cs="Arial"/>
      <w:color w:val="002060"/>
    </w:rPr>
  </w:style>
  <w:style w:type="paragraph" w:customStyle="1" w:styleId="15">
    <w:name w:val="Khác"/>
    <w:basedOn w:val="1"/>
    <w:link w:val="14"/>
    <w:uiPriority w:val="0"/>
    <w:pPr>
      <w:autoSpaceDE/>
      <w:autoSpaceDN/>
      <w:ind w:firstLine="280"/>
    </w:pPr>
    <w:rPr>
      <w:rFonts w:ascii="Arial" w:hAnsi="Arial" w:eastAsia="Arial" w:cs="Arial"/>
      <w:color w:val="002060"/>
      <w:sz w:val="26"/>
      <w:szCs w:val="26"/>
      <w:lang w:val="en-US"/>
    </w:rPr>
  </w:style>
  <w:style w:type="table" w:customStyle="1" w:styleId="16">
    <w:name w:val="Table Grid1"/>
    <w:basedOn w:val="5"/>
    <w:qFormat/>
    <w:uiPriority w:val="39"/>
    <w:pPr>
      <w:spacing w:before="0" w:after="0"/>
      <w:ind w:firstLine="0"/>
      <w:jc w:val="left"/>
    </w:pPr>
    <w:rPr>
      <w:rFonts w:eastAsia="Calibri"/>
      <w:color w:val="auto"/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figure caption"/>
    <w:basedOn w:val="1"/>
    <w:qFormat/>
    <w:uiPriority w:val="99"/>
    <w:pPr>
      <w:widowControl/>
      <w:numPr>
        <w:ilvl w:val="0"/>
        <w:numId w:val="1"/>
      </w:numPr>
      <w:autoSpaceDE/>
      <w:autoSpaceDN/>
      <w:spacing w:after="160" w:line="259" w:lineRule="auto"/>
      <w:ind w:left="992" w:hanging="260"/>
    </w:pPr>
    <w:rPr>
      <w:rFonts w:eastAsia="Calibri"/>
      <w:sz w:val="24"/>
      <w:lang w:val="en-US"/>
    </w:rPr>
  </w:style>
  <w:style w:type="paragraph" w:customStyle="1" w:styleId="18">
    <w:name w:val="Char Char1 Char Char"/>
    <w:basedOn w:val="1"/>
    <w:semiHidden/>
    <w:uiPriority w:val="0"/>
    <w:pPr>
      <w:widowControl/>
      <w:autoSpaceDE/>
      <w:autoSpaceDN/>
      <w:spacing w:after="160" w:line="240" w:lineRule="exact"/>
    </w:pPr>
    <w:rPr>
      <w:rFonts w:ascii="Arial" w:hAnsi="Arial" w:eastAsia="SimSun" w:cs="Arial"/>
      <w:sz w:val="24"/>
      <w:szCs w:val="24"/>
      <w:lang w:val="vi-VN"/>
    </w:rPr>
  </w:style>
  <w:style w:type="paragraph" w:customStyle="1" w:styleId="19">
    <w:name w:val="Char Char1 Char Char1"/>
    <w:basedOn w:val="1"/>
    <w:semiHidden/>
    <w:uiPriority w:val="0"/>
    <w:pPr>
      <w:widowControl/>
      <w:autoSpaceDE/>
      <w:autoSpaceDN/>
      <w:spacing w:after="160" w:line="240" w:lineRule="exact"/>
    </w:pPr>
    <w:rPr>
      <w:rFonts w:ascii="Arial" w:hAnsi="Arial" w:eastAsia="SimSun" w:cs="Arial"/>
      <w:sz w:val="24"/>
      <w:szCs w:val="24"/>
      <w:lang w:val="vi-VN"/>
    </w:rPr>
  </w:style>
  <w:style w:type="character" w:styleId="20">
    <w:name w:val="Placeholder Text"/>
    <w:basedOn w:val="4"/>
    <w:semiHidden/>
    <w:uiPriority w:val="99"/>
    <w:rPr>
      <w:color w:val="666666"/>
    </w:rPr>
  </w:style>
  <w:style w:type="table" w:customStyle="1" w:styleId="21">
    <w:name w:val="Table Grid2"/>
    <w:basedOn w:val="5"/>
    <w:uiPriority w:val="0"/>
    <w:pPr>
      <w:spacing w:before="0" w:after="0"/>
      <w:ind w:firstLine="0"/>
      <w:jc w:val="left"/>
    </w:pPr>
    <w:rPr>
      <w:rFonts w:ascii="Calibri" w:hAnsi="Calibri" w:eastAsia="SimSun"/>
      <w:color w:val="auto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80C7-A02D-40F5-B83C-D06282ABA5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882</Words>
  <Characters>5029</Characters>
  <Lines>41</Lines>
  <Paragraphs>11</Paragraphs>
  <TotalTime>62</TotalTime>
  <ScaleCrop>false</ScaleCrop>
  <LinksUpToDate>false</LinksUpToDate>
  <CharactersWithSpaces>5900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2023-11-26T12:37:00Z</dcterms:created>
  <dc:creator>Duc</dc:creator>
  <cp:lastModifiedBy>Nguyen Huyen</cp:lastModifiedBy>
  <dcterms:modified xsi:type="dcterms:W3CDTF">2024-01-05T05:21:03Z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70C6230BA961424AA4E54E315F2AF163</vt:lpwstr>
  </property>
</Properties>
</file>